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7A6A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eastAsia="黑体"/>
          <w:bCs/>
          <w:color w:val="000000"/>
          <w:sz w:val="32"/>
          <w:szCs w:val="32"/>
          <w:lang w:val="en-US" w:eastAsia="zh-CN"/>
        </w:rPr>
      </w:pPr>
      <w:r>
        <w:rPr>
          <w:rFonts w:hint="eastAsia" w:ascii="黑体" w:eastAsia="黑体"/>
          <w:bCs/>
          <w:color w:val="000000"/>
          <w:sz w:val="32"/>
          <w:szCs w:val="32"/>
        </w:rPr>
        <w:t>附件</w:t>
      </w:r>
      <w:r>
        <w:rPr>
          <w:rFonts w:hint="eastAsia" w:ascii="黑体" w:eastAsia="黑体"/>
          <w:bCs/>
          <w:color w:val="000000"/>
          <w:sz w:val="32"/>
          <w:szCs w:val="32"/>
          <w:lang w:val="en-US" w:eastAsia="zh-CN"/>
        </w:rPr>
        <w:t>1</w:t>
      </w:r>
    </w:p>
    <w:p w14:paraId="4F39D89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eastAsia="黑体"/>
          <w:bCs/>
          <w:color w:val="000000"/>
          <w:sz w:val="32"/>
          <w:szCs w:val="32"/>
          <w:lang w:val="en-US" w:eastAsia="zh-CN"/>
        </w:rPr>
      </w:pPr>
    </w:p>
    <w:p w14:paraId="5DF8A17A">
      <w:pPr>
        <w:spacing w:before="156" w:beforeLines="50" w:after="312" w:afterLines="100"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兰州大学土地公房管理平台公房清查模块使用说明</w:t>
      </w:r>
    </w:p>
    <w:p w14:paraId="73A8588C">
      <w:pPr>
        <w:pStyle w:val="35"/>
        <w:numPr>
          <w:ilvl w:val="0"/>
          <w:numId w:val="1"/>
        </w:numPr>
        <w:spacing w:line="360" w:lineRule="auto"/>
        <w:ind w:left="0" w:firstLine="0" w:firstLineChars="0"/>
        <w:rPr>
          <w:rFonts w:ascii="仿宋_GB2312" w:eastAsia="仿宋_GB2312"/>
          <w:sz w:val="32"/>
          <w:szCs w:val="32"/>
        </w:rPr>
      </w:pPr>
      <w:r>
        <w:rPr>
          <w:rFonts w:hint="eastAsia" w:ascii="仿宋_GB2312" w:eastAsia="仿宋_GB2312"/>
          <w:sz w:val="32"/>
          <w:szCs w:val="32"/>
        </w:rPr>
        <w:t>登录</w:t>
      </w:r>
    </w:p>
    <w:p w14:paraId="40581FF0">
      <w:pPr>
        <w:pStyle w:val="35"/>
        <w:numPr>
          <w:ilvl w:val="0"/>
          <w:numId w:val="2"/>
        </w:numPr>
        <w:spacing w:line="360" w:lineRule="auto"/>
        <w:ind w:firstLine="0" w:firstLineChars="0"/>
        <w:rPr>
          <w:rFonts w:ascii="仿宋_GB2312" w:eastAsia="仿宋_GB2312"/>
          <w:sz w:val="32"/>
          <w:szCs w:val="32"/>
        </w:rPr>
      </w:pPr>
      <w:r>
        <w:rPr>
          <w:rFonts w:hint="eastAsia" w:ascii="仿宋_GB2312" w:eastAsia="仿宋_GB2312"/>
          <w:sz w:val="32"/>
          <w:szCs w:val="32"/>
        </w:rPr>
        <w:t>打开资产处网页（http://gzc.lzu.edu.cn），点击“土地公房管理平台”，在弹出页面使用个人邮箱账号和邮箱密码登录。</w:t>
      </w:r>
    </w:p>
    <w:p w14:paraId="1682BDA9">
      <w:pPr>
        <w:pStyle w:val="35"/>
        <w:numPr>
          <w:ilvl w:val="0"/>
          <w:numId w:val="2"/>
        </w:numPr>
        <w:spacing w:line="360" w:lineRule="auto"/>
        <w:ind w:firstLine="0" w:firstLineChars="0"/>
        <w:rPr>
          <w:rFonts w:ascii="仿宋_GB2312" w:eastAsia="仿宋_GB2312"/>
          <w:sz w:val="32"/>
          <w:szCs w:val="32"/>
        </w:rPr>
      </w:pPr>
      <w:r>
        <w:rPr>
          <w:rFonts w:hint="eastAsia" w:ascii="仿宋_GB2312" w:eastAsia="仿宋_GB2312"/>
          <w:sz w:val="32"/>
          <w:szCs w:val="32"/>
        </w:rPr>
        <w:t>输入网址http://pims.lzu.edu.cn/pims-web/login，使用个人邮箱账号和邮箱密码登录。</w:t>
      </w:r>
    </w:p>
    <w:p w14:paraId="7C86F6E1">
      <w:pPr>
        <w:pStyle w:val="35"/>
        <w:spacing w:line="360" w:lineRule="auto"/>
        <w:ind w:firstLine="0" w:firstLineChars="0"/>
        <w:rPr>
          <w:rFonts w:ascii="仿宋_GB2312" w:eastAsia="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3609340</wp:posOffset>
                </wp:positionH>
                <wp:positionV relativeFrom="paragraph">
                  <wp:posOffset>756920</wp:posOffset>
                </wp:positionV>
                <wp:extent cx="1743075" cy="1209675"/>
                <wp:effectExtent l="12700" t="0" r="15875" b="15875"/>
                <wp:wrapNone/>
                <wp:docPr id="7" name="矩形 7"/>
                <wp:cNvGraphicFramePr/>
                <a:graphic xmlns:a="http://schemas.openxmlformats.org/drawingml/2006/main">
                  <a:graphicData uri="http://schemas.microsoft.com/office/word/2010/wordprocessingShape">
                    <wps:wsp>
                      <wps:cNvSpPr/>
                      <wps:spPr>
                        <a:xfrm>
                          <a:off x="4304665" y="3271520"/>
                          <a:ext cx="1743075" cy="12096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5851C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4.2pt;margin-top:59.6pt;height:95.25pt;width:137.25pt;z-index:251659264;v-text-anchor:middle;mso-width-relative:page;mso-height-relative:page;" filled="f" stroked="t" coordsize="21600,21600" o:gfxdata="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JZ+StoAAAALAQAADwAAAAAAAAABACAAAAAiAAAAZHJzL2Rv&#10;d25yZXYueG1sUEsBAhQAFAAAAAgAh07iQHnBv4BxAgAAzAQAAA4AAAAAAAAAAQAgAAAAKQEAAGRy&#10;cy9lMm9Eb2MueG1sUEsFBgAAAAAGAAYAWQEAAAwGAAAAAA==&#10;">
                <v:fill on="f" focussize="0,0"/>
                <v:stroke weight="2pt" color="#FF0000 [3204]" joinstyle="round"/>
                <v:imagedata o:title=""/>
                <o:lock v:ext="edit" aspectratio="f"/>
                <v:textbox>
                  <w:txbxContent>
                    <w:p w14:paraId="515851C1">
                      <w:pPr>
                        <w:jc w:val="center"/>
                      </w:pPr>
                    </w:p>
                  </w:txbxContent>
                </v:textbox>
              </v:rect>
            </w:pict>
          </mc:Fallback>
        </mc:AlternateContent>
      </w:r>
      <w:r>
        <w:drawing>
          <wp:inline distT="0" distB="0" distL="114300" distR="114300">
            <wp:extent cx="5537200" cy="2556510"/>
            <wp:effectExtent l="0" t="0" r="6350" b="1524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6"/>
                    <a:stretch>
                      <a:fillRect/>
                    </a:stretch>
                  </pic:blipFill>
                  <pic:spPr>
                    <a:xfrm>
                      <a:off x="0" y="0"/>
                      <a:ext cx="5537200" cy="2556510"/>
                    </a:xfrm>
                    <a:prstGeom prst="rect">
                      <a:avLst/>
                    </a:prstGeom>
                    <a:noFill/>
                    <a:ln>
                      <a:noFill/>
                    </a:ln>
                  </pic:spPr>
                </pic:pic>
              </a:graphicData>
            </a:graphic>
          </wp:inline>
        </w:drawing>
      </w:r>
    </w:p>
    <w:p w14:paraId="4A2DDD1B">
      <w:pPr>
        <w:pStyle w:val="35"/>
        <w:spacing w:line="360" w:lineRule="auto"/>
        <w:ind w:left="360" w:firstLine="0" w:firstLineChars="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（如无法登陆，请尝试关闭浏览器重新打开，若仍无法登录，请拨打</w:t>
      </w:r>
      <w:r>
        <w:rPr>
          <w:rFonts w:hint="eastAsia" w:ascii="仿宋_GB2312" w:eastAsia="仿宋_GB2312"/>
          <w:sz w:val="32"/>
          <w:szCs w:val="32"/>
        </w:rPr>
        <w:t>8912035</w:t>
      </w:r>
      <w:r>
        <w:rPr>
          <w:rFonts w:hint="eastAsia" w:ascii="仿宋_GB2312" w:eastAsia="仿宋_GB2312"/>
          <w:color w:val="000000" w:themeColor="text1"/>
          <w:sz w:val="32"/>
          <w:szCs w:val="32"/>
          <w14:textFill>
            <w14:solidFill>
              <w14:schemeClr w14:val="tx1"/>
            </w14:solidFill>
          </w14:textFill>
        </w:rPr>
        <w:t>咨询解决）</w:t>
      </w:r>
    </w:p>
    <w:p w14:paraId="3A685C60">
      <w:pPr>
        <w:pStyle w:val="35"/>
        <w:numPr>
          <w:ilvl w:val="0"/>
          <w:numId w:val="3"/>
        </w:numPr>
        <w:spacing w:line="360" w:lineRule="auto"/>
        <w:ind w:firstLine="0" w:firstLineChars="0"/>
        <w:rPr>
          <w:rFonts w:ascii="仿宋_GB2312" w:eastAsia="仿宋_GB2312"/>
          <w:sz w:val="32"/>
          <w:szCs w:val="32"/>
        </w:rPr>
      </w:pPr>
      <w:r>
        <w:rPr>
          <w:rFonts w:hint="eastAsia" w:ascii="仿宋_GB2312" w:eastAsia="仿宋_GB2312"/>
          <w:sz w:val="32"/>
          <w:szCs w:val="32"/>
        </w:rPr>
        <w:t>公房清查模块介绍</w:t>
      </w:r>
    </w:p>
    <w:p w14:paraId="3F8F5747">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1.登陆进入后点击左侧“公房清查”。</w:t>
      </w:r>
    </w:p>
    <w:p w14:paraId="654A0505">
      <w:pPr>
        <w:pStyle w:val="35"/>
        <w:spacing w:line="360" w:lineRule="auto"/>
        <w:ind w:firstLine="0" w:firstLineChars="0"/>
        <w:jc w:val="center"/>
        <w:rPr>
          <w:sz w:val="24"/>
          <w:szCs w:val="24"/>
        </w:rPr>
      </w:pPr>
      <w:r>
        <mc:AlternateContent>
          <mc:Choice Requires="wps">
            <w:drawing>
              <wp:anchor distT="0" distB="0" distL="114300" distR="114300" simplePos="0" relativeHeight="251661312" behindDoc="0" locked="0" layoutInCell="1" allowOverlap="1">
                <wp:simplePos x="0" y="0"/>
                <wp:positionH relativeFrom="column">
                  <wp:posOffset>284480</wp:posOffset>
                </wp:positionH>
                <wp:positionV relativeFrom="paragraph">
                  <wp:posOffset>1308735</wp:posOffset>
                </wp:positionV>
                <wp:extent cx="1002665" cy="1635760"/>
                <wp:effectExtent l="12700" t="0" r="13335" b="27940"/>
                <wp:wrapNone/>
                <wp:docPr id="14" name="矩形 14"/>
                <wp:cNvGraphicFramePr/>
                <a:graphic xmlns:a="http://schemas.openxmlformats.org/drawingml/2006/main">
                  <a:graphicData uri="http://schemas.microsoft.com/office/word/2010/wordprocessingShape">
                    <wps:wsp>
                      <wps:cNvSpPr/>
                      <wps:spPr>
                        <a:xfrm>
                          <a:off x="0" y="0"/>
                          <a:ext cx="1002665" cy="16357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A0E8D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4pt;margin-top:103.05pt;height:128.8pt;width:78.95pt;z-index:251661312;v-text-anchor:middle;mso-width-relative:page;mso-height-relative:page;" filled="f" stroked="t" coordsize="21600,21600" o:gfxdata="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S56Y+2QAAAAoBAAAPAAAAAAAAAAEAIAAAACIAAABkcnMvZG93bnJldi54bWxQ&#10;SwECFAAUAAAACACHTuJAx8G8dWgCAADCBAAADgAAAAAAAAABACAAAAAoAQAAZHJzL2Uyb0RvYy54&#10;bWxQSwUGAAAAAAYABgBZAQAAAgYAAAAA&#10;">
                <v:fill on="f" focussize="0,0"/>
                <v:stroke weight="2pt" color="#FF0000 [3204]" joinstyle="round"/>
                <v:imagedata o:title=""/>
                <o:lock v:ext="edit" aspectratio="f"/>
                <v:textbox>
                  <w:txbxContent>
                    <w:p w14:paraId="23A0E8D3">
                      <w:pPr>
                        <w:jc w:val="center"/>
                      </w:pPr>
                    </w:p>
                  </w:txbxContent>
                </v:textbox>
              </v:rect>
            </w:pict>
          </mc:Fallback>
        </mc:AlternateContent>
      </w:r>
      <w:r>
        <w:drawing>
          <wp:inline distT="0" distB="0" distL="114300" distR="114300">
            <wp:extent cx="4789170" cy="3549015"/>
            <wp:effectExtent l="0" t="0" r="11430" b="13335"/>
            <wp:docPr id="1" name="图片 1" descr="15705883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70588353(1)"/>
                    <pic:cNvPicPr>
                      <a:picLocks noChangeAspect="1"/>
                    </pic:cNvPicPr>
                  </pic:nvPicPr>
                  <pic:blipFill>
                    <a:blip r:embed="rId7"/>
                    <a:stretch>
                      <a:fillRect/>
                    </a:stretch>
                  </pic:blipFill>
                  <pic:spPr>
                    <a:xfrm>
                      <a:off x="0" y="0"/>
                      <a:ext cx="4789170" cy="3549015"/>
                    </a:xfrm>
                    <a:prstGeom prst="rect">
                      <a:avLst/>
                    </a:prstGeom>
                  </pic:spPr>
                </pic:pic>
              </a:graphicData>
            </a:graphic>
          </wp:inline>
        </w:drawing>
      </w:r>
    </w:p>
    <w:p w14:paraId="72157BCF">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2.点击“清查任务”中“详细”按钮查看清查工作通知、“</w:t>
      </w:r>
      <w:r>
        <w:rPr>
          <w:rFonts w:hint="eastAsia" w:ascii="仿宋_GB2312" w:eastAsia="仿宋_GB2312"/>
          <w:sz w:val="32"/>
          <w:szCs w:val="32"/>
          <w:lang w:val="en-US" w:eastAsia="zh-CN"/>
        </w:rPr>
        <w:t>进度</w:t>
      </w:r>
      <w:r>
        <w:rPr>
          <w:rFonts w:hint="eastAsia" w:ascii="仿宋_GB2312" w:eastAsia="仿宋_GB2312"/>
          <w:sz w:val="32"/>
          <w:szCs w:val="32"/>
        </w:rPr>
        <w:t>”按钮查看清查工作进程</w:t>
      </w:r>
      <w:r>
        <w:rPr>
          <w:rFonts w:hint="eastAsia" w:ascii="仿宋_GB2312" w:eastAsia="仿宋_GB2312"/>
          <w:sz w:val="32"/>
          <w:szCs w:val="32"/>
          <w:lang w:eastAsia="zh-CN"/>
        </w:rPr>
        <w:t>、“</w:t>
      </w:r>
      <w:r>
        <w:rPr>
          <w:rFonts w:hint="eastAsia" w:ascii="仿宋_GB2312" w:eastAsia="仿宋_GB2312"/>
          <w:sz w:val="32"/>
          <w:szCs w:val="32"/>
          <w:lang w:val="en-US" w:eastAsia="zh-CN"/>
        </w:rPr>
        <w:t>明细</w:t>
      </w:r>
      <w:r>
        <w:rPr>
          <w:rFonts w:hint="eastAsia" w:ascii="仿宋_GB2312" w:eastAsia="仿宋_GB2312"/>
          <w:sz w:val="32"/>
          <w:szCs w:val="32"/>
          <w:lang w:eastAsia="zh-CN"/>
        </w:rPr>
        <w:t>”</w:t>
      </w:r>
      <w:r>
        <w:rPr>
          <w:rFonts w:hint="eastAsia" w:ascii="仿宋_GB2312" w:eastAsia="仿宋_GB2312"/>
          <w:sz w:val="32"/>
          <w:szCs w:val="32"/>
          <w:lang w:val="en-US" w:eastAsia="zh-CN"/>
        </w:rPr>
        <w:t>按钮查看本单位各年度清查清单</w:t>
      </w:r>
      <w:r>
        <w:rPr>
          <w:rFonts w:hint="eastAsia" w:ascii="仿宋_GB2312" w:eastAsia="仿宋_GB2312"/>
          <w:sz w:val="32"/>
          <w:szCs w:val="32"/>
        </w:rPr>
        <w:t>。</w:t>
      </w:r>
    </w:p>
    <w:p w14:paraId="51B1CB83">
      <w:pPr>
        <w:pStyle w:val="35"/>
        <w:spacing w:line="360" w:lineRule="auto"/>
        <w:ind w:firstLine="0" w:firstLineChars="0"/>
        <w:rPr>
          <w:rFonts w:ascii="仿宋_GB2312" w:eastAsia="仿宋_GB2312"/>
          <w:sz w:val="32"/>
          <w:szCs w:val="32"/>
        </w:rPr>
      </w:pPr>
      <w:r>
        <w:drawing>
          <wp:inline distT="0" distB="0" distL="114300" distR="114300">
            <wp:extent cx="5270500" cy="614045"/>
            <wp:effectExtent l="0" t="0" r="6350"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270500" cy="614045"/>
                    </a:xfrm>
                    <a:prstGeom prst="rect">
                      <a:avLst/>
                    </a:prstGeom>
                    <a:noFill/>
                    <a:ln>
                      <a:noFill/>
                    </a:ln>
                  </pic:spPr>
                </pic:pic>
              </a:graphicData>
            </a:graphic>
          </wp:inline>
        </w:drawing>
      </w:r>
    </w:p>
    <w:p w14:paraId="7E9AA49C">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3.点击“清查清单”中查看本单位公用房情况。点击“打印”按钮可以导出并打印本单位房屋清查表。</w:t>
      </w:r>
    </w:p>
    <w:p w14:paraId="60B446A0">
      <w:pPr>
        <w:pStyle w:val="35"/>
        <w:spacing w:line="360" w:lineRule="auto"/>
        <w:ind w:firstLine="0" w:firstLineChars="0"/>
        <w:rPr>
          <w:sz w:val="24"/>
          <w:szCs w:val="24"/>
        </w:rPr>
      </w:pPr>
      <w:r>
        <mc:AlternateContent>
          <mc:Choice Requires="wps">
            <w:drawing>
              <wp:anchor distT="0" distB="0" distL="114300" distR="114300" simplePos="0" relativeHeight="251662336" behindDoc="0" locked="0" layoutInCell="1" allowOverlap="1">
                <wp:simplePos x="0" y="0"/>
                <wp:positionH relativeFrom="column">
                  <wp:posOffset>4581525</wp:posOffset>
                </wp:positionH>
                <wp:positionV relativeFrom="paragraph">
                  <wp:posOffset>501015</wp:posOffset>
                </wp:positionV>
                <wp:extent cx="664845" cy="306705"/>
                <wp:effectExtent l="12700" t="0" r="27305" b="24130"/>
                <wp:wrapNone/>
                <wp:docPr id="17" name="矩形 17"/>
                <wp:cNvGraphicFramePr/>
                <a:graphic xmlns:a="http://schemas.openxmlformats.org/drawingml/2006/main">
                  <a:graphicData uri="http://schemas.microsoft.com/office/word/2010/wordprocessingShape">
                    <wps:wsp>
                      <wps:cNvSpPr/>
                      <wps:spPr>
                        <a:xfrm>
                          <a:off x="0" y="0"/>
                          <a:ext cx="664845" cy="3067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4B328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0.75pt;margin-top:39.45pt;height:24.15pt;width:52.35pt;z-index:251662336;v-text-anchor:middle;mso-width-relative:page;mso-height-relative:page;" filled="f" stroked="t" coordsize="21600,21600" o:gfxdata="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WAqwdkAAAAKAQAADwAAAAAAAAABACAAAAAiAAAAZHJzL2Rvd25yZXYueG1sUEsB&#10;AhQAFAAAAAgAh07iQEfbmMJmAgAAwAQAAA4AAAAAAAAAAQAgAAAAKAEAAGRycy9lMm9Eb2MueG1s&#10;UEsFBgAAAAAGAAYAWQEAAAAGAAAAAA==&#10;">
                <v:fill on="f" focussize="0,0"/>
                <v:stroke weight="2pt" color="#FF0000 [3204]" joinstyle="round"/>
                <v:imagedata o:title=""/>
                <o:lock v:ext="edit" aspectratio="f"/>
                <v:textbox>
                  <w:txbxContent>
                    <w:p w14:paraId="734B3284">
                      <w:pPr>
                        <w:jc w:val="center"/>
                      </w:pPr>
                    </w:p>
                  </w:txbxContent>
                </v:textbox>
              </v:rect>
            </w:pict>
          </mc:Fallback>
        </mc:AlternateContent>
      </w:r>
      <w:r>
        <w:drawing>
          <wp:inline distT="0" distB="0" distL="114300" distR="114300">
            <wp:extent cx="5267960" cy="808990"/>
            <wp:effectExtent l="0" t="0" r="8890" b="10160"/>
            <wp:docPr id="18" name="图片 18" descr="1569485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569485166(1)"/>
                    <pic:cNvPicPr>
                      <a:picLocks noChangeAspect="1"/>
                    </pic:cNvPicPr>
                  </pic:nvPicPr>
                  <pic:blipFill>
                    <a:blip r:embed="rId9"/>
                    <a:stretch>
                      <a:fillRect/>
                    </a:stretch>
                  </pic:blipFill>
                  <pic:spPr>
                    <a:xfrm>
                      <a:off x="0" y="0"/>
                      <a:ext cx="5267960" cy="808990"/>
                    </a:xfrm>
                    <a:prstGeom prst="rect">
                      <a:avLst/>
                    </a:prstGeom>
                  </pic:spPr>
                </pic:pic>
              </a:graphicData>
            </a:graphic>
          </wp:inline>
        </w:drawing>
      </w:r>
    </w:p>
    <w:p w14:paraId="7387ECEA">
      <w:pPr>
        <w:pStyle w:val="35"/>
        <w:spacing w:line="360" w:lineRule="auto"/>
        <w:ind w:firstLine="0" w:firstLineChars="0"/>
        <w:rPr>
          <w:rFonts w:ascii="仿宋_GB2312" w:eastAsia="仿宋_GB2312"/>
          <w:color w:val="FF0000"/>
          <w:sz w:val="32"/>
          <w:szCs w:val="32"/>
        </w:rPr>
      </w:pPr>
      <w:r>
        <w:rPr>
          <w:rFonts w:hint="eastAsia" w:ascii="仿宋_GB2312" w:eastAsia="仿宋_GB2312"/>
          <w:sz w:val="32"/>
          <w:szCs w:val="32"/>
        </w:rPr>
        <w:t>4.点击“我的任务”对本单位房间数据进行核实、补充，无误后点击确认。对不属于本单位的房屋，可以退回处理。</w:t>
      </w:r>
    </w:p>
    <w:p w14:paraId="6025C876">
      <w:pPr>
        <w:pStyle w:val="35"/>
        <w:spacing w:line="360" w:lineRule="auto"/>
        <w:ind w:left="360" w:firstLine="0" w:firstLineChars="0"/>
        <w:rPr>
          <w:sz w:val="24"/>
          <w:szCs w:val="24"/>
        </w:rPr>
      </w:pPr>
      <w:r>
        <mc:AlternateContent>
          <mc:Choice Requires="wps">
            <w:drawing>
              <wp:anchor distT="0" distB="0" distL="114300" distR="114300" simplePos="0" relativeHeight="251660288" behindDoc="0" locked="0" layoutInCell="1" allowOverlap="1">
                <wp:simplePos x="0" y="0"/>
                <wp:positionH relativeFrom="column">
                  <wp:posOffset>1248410</wp:posOffset>
                </wp:positionH>
                <wp:positionV relativeFrom="paragraph">
                  <wp:posOffset>1300480</wp:posOffset>
                </wp:positionV>
                <wp:extent cx="1893570" cy="379730"/>
                <wp:effectExtent l="12700" t="0" r="17780" b="26670"/>
                <wp:wrapNone/>
                <wp:docPr id="11" name="矩形 11"/>
                <wp:cNvGraphicFramePr/>
                <a:graphic xmlns:a="http://schemas.openxmlformats.org/drawingml/2006/main">
                  <a:graphicData uri="http://schemas.microsoft.com/office/word/2010/wordprocessingShape">
                    <wps:wsp>
                      <wps:cNvSpPr/>
                      <wps:spPr>
                        <a:xfrm>
                          <a:off x="0" y="0"/>
                          <a:ext cx="1893570" cy="379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BEB5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8.3pt;margin-top:102.4pt;height:29.9pt;width:149.1pt;z-index:251660288;v-text-anchor:middle;mso-width-relative:page;mso-height-relative:page;" filled="f" stroked="t" coordsize="21600,21600" o:gfxdata="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gAaSY2AAAAAsBAAAPAAAAAAAAAAEAIAAAACIAAABkcnMvZG93bnJldi54bWxQSwEC&#10;FAAUAAAACACHTuJAH7u51GYCAADBBAAADgAAAAAAAAABACAAAAAnAQAAZHJzL2Uyb0RvYy54bWxQ&#10;SwUGAAAAAAYABgBZAQAA/wUAAAAA&#10;">
                <v:fill on="f" focussize="0,0"/>
                <v:stroke weight="2pt" color="#FF0000 [3204]" joinstyle="round"/>
                <v:imagedata o:title=""/>
                <o:lock v:ext="edit" aspectratio="f"/>
                <v:textbox>
                  <w:txbxContent>
                    <w:p w14:paraId="7DABEB5A">
                      <w:pPr>
                        <w:jc w:val="center"/>
                      </w:pPr>
                    </w:p>
                  </w:txbxContent>
                </v:textbox>
              </v:rect>
            </w:pict>
          </mc:Fallback>
        </mc:AlternateContent>
      </w:r>
      <w:r>
        <w:rPr>
          <w:rFonts w:hint="eastAsia"/>
          <w:sz w:val="24"/>
          <w:szCs w:val="24"/>
        </w:rPr>
        <w:drawing>
          <wp:inline distT="0" distB="0" distL="114300" distR="114300">
            <wp:extent cx="3076575" cy="1752600"/>
            <wp:effectExtent l="0" t="0" r="9525" b="0"/>
            <wp:docPr id="10" name="图片 10" descr="1569484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569484208(1)"/>
                    <pic:cNvPicPr>
                      <a:picLocks noChangeAspect="1"/>
                    </pic:cNvPicPr>
                  </pic:nvPicPr>
                  <pic:blipFill>
                    <a:blip r:embed="rId10"/>
                    <a:stretch>
                      <a:fillRect/>
                    </a:stretch>
                  </pic:blipFill>
                  <pic:spPr>
                    <a:xfrm>
                      <a:off x="0" y="0"/>
                      <a:ext cx="3076575" cy="1752600"/>
                    </a:xfrm>
                    <a:prstGeom prst="rect">
                      <a:avLst/>
                    </a:prstGeom>
                  </pic:spPr>
                </pic:pic>
              </a:graphicData>
            </a:graphic>
          </wp:inline>
        </w:drawing>
      </w:r>
    </w:p>
    <w:p w14:paraId="601992AF">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5.对不在清查清单中，又确属本单位使用的房间，请联系国资处土地公房科解决。</w:t>
      </w:r>
    </w:p>
    <w:p w14:paraId="0E3DAF04">
      <w:pPr>
        <w:pStyle w:val="35"/>
        <w:numPr>
          <w:ilvl w:val="0"/>
          <w:numId w:val="4"/>
        </w:numPr>
        <w:spacing w:line="360" w:lineRule="auto"/>
        <w:ind w:firstLine="0" w:firstLineChars="0"/>
        <w:rPr>
          <w:rFonts w:ascii="仿宋_GB2312" w:eastAsia="仿宋_GB2312"/>
          <w:sz w:val="32"/>
          <w:szCs w:val="32"/>
        </w:rPr>
      </w:pPr>
      <w:r>
        <w:rPr>
          <w:rFonts w:hint="eastAsia" w:ascii="仿宋_GB2312" w:eastAsia="仿宋_GB2312"/>
          <w:sz w:val="32"/>
          <w:szCs w:val="32"/>
        </w:rPr>
        <w:t>清查完成后可撰写清查意见建议，点击“意见建议”、“添加”，在弹出窗口中可录入使用状况、存在问题、整改措施、建议意见等内容并保存。</w:t>
      </w:r>
    </w:p>
    <w:p w14:paraId="102EE3A1">
      <w:pPr>
        <w:pStyle w:val="35"/>
        <w:spacing w:line="360" w:lineRule="auto"/>
        <w:ind w:firstLine="0" w:firstLineChars="0"/>
        <w:rPr>
          <w:rFonts w:ascii="仿宋_GB2312" w:eastAsia="仿宋_GB2312"/>
          <w:sz w:val="32"/>
          <w:szCs w:val="32"/>
        </w:rPr>
      </w:pPr>
      <w:r>
        <mc:AlternateContent>
          <mc:Choice Requires="wps">
            <w:drawing>
              <wp:anchor distT="0" distB="0" distL="114300" distR="114300" simplePos="0" relativeHeight="251664384" behindDoc="0" locked="0" layoutInCell="1" allowOverlap="1">
                <wp:simplePos x="0" y="0"/>
                <wp:positionH relativeFrom="column">
                  <wp:posOffset>1657985</wp:posOffset>
                </wp:positionH>
                <wp:positionV relativeFrom="paragraph">
                  <wp:posOffset>1184275</wp:posOffset>
                </wp:positionV>
                <wp:extent cx="1103630" cy="379730"/>
                <wp:effectExtent l="12700" t="0" r="26670" b="26670"/>
                <wp:wrapNone/>
                <wp:docPr id="5" name="矩形 5"/>
                <wp:cNvGraphicFramePr/>
                <a:graphic xmlns:a="http://schemas.openxmlformats.org/drawingml/2006/main">
                  <a:graphicData uri="http://schemas.microsoft.com/office/word/2010/wordprocessingShape">
                    <wps:wsp>
                      <wps:cNvSpPr/>
                      <wps:spPr>
                        <a:xfrm>
                          <a:off x="0" y="0"/>
                          <a:ext cx="1103630" cy="379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54177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0.55pt;margin-top:93.25pt;height:29.9pt;width:86.9pt;z-index:251664384;v-text-anchor:middle;mso-width-relative:page;mso-height-relative:page;" filled="f" stroked="t" coordsize="21600,21600" o:gfxdata="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8S0Wl2QAAAAsBAAAPAAAAAAAAAAEAIAAAACIAAABkcnMvZG93bnJldi54bWxQSwEC&#10;FAAUAAAACACHTuJA5vBwzWUCAAC/BAAADgAAAAAAAAABACAAAAAoAQAAZHJzL2Uyb0RvYy54bWxQ&#10;SwUGAAAAAAYABgBZAQAA/wUAAAAA&#10;">
                <v:fill on="f" focussize="0,0"/>
                <v:stroke weight="2pt" color="#FF0000 [3204]" joinstyle="round"/>
                <v:imagedata o:title=""/>
                <o:lock v:ext="edit" aspectratio="f"/>
                <v:textbox>
                  <w:txbxContent>
                    <w:p w14:paraId="07541774">
                      <w:pPr>
                        <w:jc w:val="center"/>
                      </w:pP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38735</wp:posOffset>
                </wp:positionH>
                <wp:positionV relativeFrom="paragraph">
                  <wp:posOffset>4222115</wp:posOffset>
                </wp:positionV>
                <wp:extent cx="1103630" cy="323215"/>
                <wp:effectExtent l="12700" t="0" r="26670" b="26670"/>
                <wp:wrapNone/>
                <wp:docPr id="4" name="矩形 4"/>
                <wp:cNvGraphicFramePr/>
                <a:graphic xmlns:a="http://schemas.openxmlformats.org/drawingml/2006/main">
                  <a:graphicData uri="http://schemas.microsoft.com/office/word/2010/wordprocessingShape">
                    <wps:wsp>
                      <wps:cNvSpPr/>
                      <wps:spPr>
                        <a:xfrm>
                          <a:off x="0" y="0"/>
                          <a:ext cx="1103630" cy="32321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75C7D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5pt;margin-top:332.45pt;height:25.45pt;width:86.9pt;z-index:251663360;v-text-anchor:middle;mso-width-relative:page;mso-height-relative:page;" filled="f" stroked="t" coordsize="21600,21600" o:gfxdata="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a1XWfZAAAACQEAAA8AAAAAAAAAAQAgAAAAIgAAAGRycy9kb3ducmV2LnhtbFBLAQIU&#10;ABQAAAAIAIdO4kAbUJRMZAIAAL8EAAAOAAAAAAAAAAEAIAAAACgBAABkcnMvZTJvRG9jLnhtbFBL&#10;BQYAAAAABgAGAFkBAAD+BQAAAAA=&#10;">
                <v:fill on="f" focussize="0,0"/>
                <v:stroke weight="2pt" color="#FF0000 [3204]" joinstyle="round"/>
                <v:imagedata o:title=""/>
                <o:lock v:ext="edit" aspectratio="f"/>
                <v:textbox>
                  <w:txbxContent>
                    <w:p w14:paraId="7075C7D2">
                      <w:pPr>
                        <w:jc w:val="center"/>
                      </w:pPr>
                    </w:p>
                  </w:txbxContent>
                </v:textbox>
              </v:rect>
            </w:pict>
          </mc:Fallback>
        </mc:AlternateContent>
      </w:r>
      <w:r>
        <w:drawing>
          <wp:inline distT="0" distB="0" distL="114300" distR="114300">
            <wp:extent cx="5309235" cy="4810125"/>
            <wp:effectExtent l="0" t="0" r="5715" b="9525"/>
            <wp:docPr id="15" name="图片 15" descr="15725699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572569920(1)"/>
                    <pic:cNvPicPr>
                      <a:picLocks noChangeAspect="1"/>
                    </pic:cNvPicPr>
                  </pic:nvPicPr>
                  <pic:blipFill>
                    <a:blip r:embed="rId11"/>
                    <a:stretch>
                      <a:fillRect/>
                    </a:stretch>
                  </pic:blipFill>
                  <pic:spPr>
                    <a:xfrm>
                      <a:off x="0" y="0"/>
                      <a:ext cx="5309235" cy="4810125"/>
                    </a:xfrm>
                    <a:prstGeom prst="rect">
                      <a:avLst/>
                    </a:prstGeom>
                  </pic:spPr>
                </pic:pic>
              </a:graphicData>
            </a:graphic>
          </wp:inline>
        </w:drawing>
      </w:r>
    </w:p>
    <w:p w14:paraId="2989888E">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录入完成后，可随时进行“修改”，“删除”等操作，确认无误后可点击“打印”按钮打印上报。</w:t>
      </w:r>
    </w:p>
    <w:p w14:paraId="79EB0553">
      <w:pPr>
        <w:pStyle w:val="35"/>
        <w:spacing w:line="360" w:lineRule="auto"/>
        <w:ind w:firstLine="0" w:firstLineChars="0"/>
        <w:rPr>
          <w:rFonts w:ascii="仿宋_GB2312" w:eastAsia="仿宋_GB2312"/>
          <w:sz w:val="32"/>
          <w:szCs w:val="32"/>
        </w:rPr>
      </w:pPr>
      <w:r>
        <mc:AlternateContent>
          <mc:Choice Requires="wps">
            <w:drawing>
              <wp:anchor distT="0" distB="0" distL="114300" distR="114300" simplePos="0" relativeHeight="251665408" behindDoc="0" locked="0" layoutInCell="1" allowOverlap="1">
                <wp:simplePos x="0" y="0"/>
                <wp:positionH relativeFrom="column">
                  <wp:posOffset>581660</wp:posOffset>
                </wp:positionH>
                <wp:positionV relativeFrom="paragraph">
                  <wp:posOffset>719455</wp:posOffset>
                </wp:positionV>
                <wp:extent cx="3141980" cy="379730"/>
                <wp:effectExtent l="12700" t="0" r="26670" b="26670"/>
                <wp:wrapNone/>
                <wp:docPr id="12" name="矩形 12"/>
                <wp:cNvGraphicFramePr/>
                <a:graphic xmlns:a="http://schemas.openxmlformats.org/drawingml/2006/main">
                  <a:graphicData uri="http://schemas.microsoft.com/office/word/2010/wordprocessingShape">
                    <wps:wsp>
                      <wps:cNvSpPr/>
                      <wps:spPr>
                        <a:xfrm>
                          <a:off x="0" y="0"/>
                          <a:ext cx="3141980" cy="379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9649D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8pt;margin-top:56.65pt;height:29.9pt;width:247.4pt;z-index:251665408;v-text-anchor:middle;mso-width-relative:page;mso-height-relative:page;" filled="f" stroked="t" coordsize="21600,21600" o:gfxdata="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kesoj2AAAAAoBAAAPAAAAAAAAAAEAIAAAACIAAABkcnMvZG93bnJldi54bWxQSwEC&#10;FAAUAAAACACHTuJAL0Zhz2YCAADBBAAADgAAAAAAAAABACAAAAAnAQAAZHJzL2Uyb0RvYy54bWxQ&#10;SwUGAAAAAAYABgBZAQAA/wUAAAAA&#10;">
                <v:fill on="f" focussize="0,0"/>
                <v:stroke weight="2pt" color="#FF0000 [3204]" joinstyle="round"/>
                <v:imagedata o:title=""/>
                <o:lock v:ext="edit" aspectratio="f"/>
                <v:textbox>
                  <w:txbxContent>
                    <w:p w14:paraId="0F9649D5">
                      <w:pPr>
                        <w:jc w:val="center"/>
                      </w:pPr>
                    </w:p>
                  </w:txbxContent>
                </v:textbox>
              </v:rect>
            </w:pict>
          </mc:Fallback>
        </mc:AlternateContent>
      </w:r>
      <w:r>
        <w:rPr>
          <w:rFonts w:hint="eastAsia" w:ascii="仿宋_GB2312" w:eastAsia="仿宋_GB2312"/>
          <w:sz w:val="32"/>
          <w:szCs w:val="32"/>
        </w:rPr>
        <w:drawing>
          <wp:inline distT="0" distB="0" distL="114300" distR="114300">
            <wp:extent cx="3876675" cy="1152525"/>
            <wp:effectExtent l="0" t="0" r="9525" b="9525"/>
            <wp:docPr id="6" name="图片 6" descr="15705889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70588958(1)"/>
                    <pic:cNvPicPr>
                      <a:picLocks noChangeAspect="1"/>
                    </pic:cNvPicPr>
                  </pic:nvPicPr>
                  <pic:blipFill>
                    <a:blip r:embed="rId12"/>
                    <a:stretch>
                      <a:fillRect/>
                    </a:stretch>
                  </pic:blipFill>
                  <pic:spPr>
                    <a:xfrm>
                      <a:off x="0" y="0"/>
                      <a:ext cx="3876675" cy="1152525"/>
                    </a:xfrm>
                    <a:prstGeom prst="rect">
                      <a:avLst/>
                    </a:prstGeom>
                  </pic:spPr>
                </pic:pic>
              </a:graphicData>
            </a:graphic>
          </wp:inline>
        </w:drawing>
      </w:r>
    </w:p>
    <w:p w14:paraId="2F3D7AF3">
      <w:pPr>
        <w:pStyle w:val="35"/>
        <w:numPr>
          <w:ilvl w:val="0"/>
          <w:numId w:val="3"/>
        </w:numPr>
        <w:spacing w:line="360" w:lineRule="auto"/>
        <w:ind w:firstLine="0" w:firstLineChars="0"/>
        <w:rPr>
          <w:rFonts w:ascii="仿宋_GB2312" w:eastAsia="仿宋_GB2312"/>
          <w:sz w:val="32"/>
          <w:szCs w:val="32"/>
        </w:rPr>
      </w:pPr>
      <w:r>
        <w:rPr>
          <w:rFonts w:hint="eastAsia" w:ascii="仿宋_GB2312" w:eastAsia="仿宋_GB2312"/>
          <w:sz w:val="32"/>
          <w:szCs w:val="32"/>
        </w:rPr>
        <w:t>关于“公房清查”\“我的任务”中补充完善房间信息的说明</w:t>
      </w:r>
    </w:p>
    <w:p w14:paraId="094F9429">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1.点击“修改”按钮，弹出房间修改对话框</w:t>
      </w:r>
    </w:p>
    <w:p w14:paraId="60226574">
      <w:pPr>
        <w:pStyle w:val="35"/>
        <w:spacing w:line="360" w:lineRule="auto"/>
        <w:ind w:firstLine="0" w:firstLineChars="0"/>
        <w:rPr>
          <w:rFonts w:ascii="仿宋_GB2312" w:eastAsia="仿宋_GB2312"/>
          <w:sz w:val="32"/>
          <w:szCs w:val="32"/>
        </w:rPr>
      </w:pPr>
      <w:r>
        <w:rPr>
          <w:rFonts w:ascii="仿宋_GB2312" w:eastAsia="仿宋_GB2312"/>
          <w:sz w:val="32"/>
          <w:szCs w:val="32"/>
        </w:rPr>
        <w:drawing>
          <wp:inline distT="0" distB="0" distL="114300" distR="114300">
            <wp:extent cx="5267325" cy="3168015"/>
            <wp:effectExtent l="0" t="0" r="9525" b="13335"/>
            <wp:docPr id="8" name="图片 8" descr="15716446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71644675(1)"/>
                    <pic:cNvPicPr>
                      <a:picLocks noChangeAspect="1"/>
                    </pic:cNvPicPr>
                  </pic:nvPicPr>
                  <pic:blipFill>
                    <a:blip r:embed="rId13"/>
                    <a:stretch>
                      <a:fillRect/>
                    </a:stretch>
                  </pic:blipFill>
                  <pic:spPr>
                    <a:xfrm>
                      <a:off x="0" y="0"/>
                      <a:ext cx="5267325" cy="3168015"/>
                    </a:xfrm>
                    <a:prstGeom prst="rect">
                      <a:avLst/>
                    </a:prstGeom>
                  </pic:spPr>
                </pic:pic>
              </a:graphicData>
            </a:graphic>
          </wp:inline>
        </w:drawing>
      </w:r>
    </w:p>
    <w:p w14:paraId="72A2B2C9">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2.房间名称，手动填写。名称要求切合房间实际用途，简洁明了。</w:t>
      </w:r>
    </w:p>
    <w:p w14:paraId="1D2CC71E">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3.房间类型1，从系统中选择。按校内实际使用性质分为教学科研用房、行政办公用房、公共服务用房、后勤保障用房和经营性用房五类。</w:t>
      </w:r>
    </w:p>
    <w:p w14:paraId="35CFD628">
      <w:pPr>
        <w:pStyle w:val="35"/>
        <w:spacing w:line="360" w:lineRule="auto"/>
        <w:ind w:firstLine="0" w:firstLineChars="0"/>
        <w:rPr>
          <w:rFonts w:ascii="仿宋_GB2312" w:eastAsia="仿宋_GB2312"/>
          <w:sz w:val="24"/>
          <w:szCs w:val="24"/>
        </w:rPr>
      </w:pPr>
      <w:r>
        <w:rPr>
          <w:rFonts w:hint="eastAsia" w:ascii="仿宋_GB2312" w:eastAsia="仿宋_GB2312"/>
          <w:sz w:val="24"/>
          <w:szCs w:val="24"/>
        </w:rPr>
        <w:t>其中：</w:t>
      </w:r>
      <w:r>
        <w:rPr>
          <w:rFonts w:hint="eastAsia" w:ascii="Calibri" w:hAnsi="Calibri" w:eastAsia="仿宋_GB2312" w:cs="Calibri"/>
          <w:sz w:val="24"/>
          <w:szCs w:val="24"/>
        </w:rPr>
        <w:t>（1）</w:t>
      </w:r>
      <w:r>
        <w:rPr>
          <w:rFonts w:hint="eastAsia" w:ascii="仿宋_GB2312" w:eastAsia="仿宋_GB2312"/>
          <w:sz w:val="24"/>
          <w:szCs w:val="24"/>
        </w:rPr>
        <w:t>教学科研用房是指各单位直接用于教学和科学研究的公用房,包括教师工作用房、本科专业实验用房、研究生学习用房、科研用房、科研补助用房等。</w:t>
      </w:r>
    </w:p>
    <w:p w14:paraId="4CA20BB0">
      <w:pPr>
        <w:pStyle w:val="35"/>
        <w:spacing w:line="360" w:lineRule="auto"/>
        <w:ind w:firstLine="720" w:firstLineChars="300"/>
        <w:rPr>
          <w:rFonts w:ascii="仿宋_GB2312" w:eastAsia="仿宋_GB2312"/>
          <w:sz w:val="24"/>
          <w:szCs w:val="24"/>
        </w:rPr>
      </w:pPr>
      <w:r>
        <w:rPr>
          <w:rFonts w:hint="eastAsia" w:ascii="Calibri" w:hAnsi="Calibri" w:eastAsia="仿宋_GB2312" w:cs="Calibri"/>
          <w:sz w:val="24"/>
          <w:szCs w:val="24"/>
        </w:rPr>
        <w:t>（2）</w:t>
      </w:r>
      <w:r>
        <w:rPr>
          <w:rFonts w:hint="eastAsia" w:ascii="仿宋_GB2312" w:eastAsia="仿宋_GB2312"/>
          <w:sz w:val="24"/>
          <w:szCs w:val="24"/>
        </w:rPr>
        <w:t>行政办公用房是指管理服务部门、教学科研单位用于党政办公的公用房，包括办公室、会议室、接待室、保密室、资料室、学生工作用房、党员活动室等。</w:t>
      </w:r>
    </w:p>
    <w:p w14:paraId="21250741">
      <w:pPr>
        <w:pStyle w:val="35"/>
        <w:spacing w:line="360" w:lineRule="auto"/>
        <w:ind w:firstLine="720" w:firstLineChars="300"/>
        <w:rPr>
          <w:rFonts w:ascii="仿宋_GB2312" w:eastAsia="仿宋_GB2312"/>
          <w:sz w:val="24"/>
          <w:szCs w:val="24"/>
        </w:rPr>
      </w:pPr>
      <w:r>
        <w:rPr>
          <w:rFonts w:hint="eastAsia" w:ascii="仿宋_GB2312" w:eastAsia="仿宋_GB2312"/>
          <w:sz w:val="24"/>
          <w:szCs w:val="24"/>
        </w:rPr>
        <w:t>（3）公共服务用房是指面向全校提供公共服务的公用房，包括公共教室、本科公共实验用房、图书馆、档案馆、校史馆、博物馆、会堂、体育场馆、学生活动中心、教工活动室、网络中心等。</w:t>
      </w:r>
    </w:p>
    <w:p w14:paraId="2354D166">
      <w:pPr>
        <w:pStyle w:val="35"/>
        <w:spacing w:line="360" w:lineRule="auto"/>
        <w:ind w:firstLine="720" w:firstLineChars="300"/>
        <w:rPr>
          <w:rFonts w:ascii="仿宋_GB2312" w:eastAsia="仿宋_GB2312"/>
          <w:sz w:val="24"/>
          <w:szCs w:val="24"/>
        </w:rPr>
      </w:pPr>
      <w:r>
        <w:rPr>
          <w:rFonts w:hint="eastAsia" w:ascii="仿宋_GB2312" w:eastAsia="仿宋_GB2312"/>
          <w:sz w:val="24"/>
          <w:szCs w:val="24"/>
        </w:rPr>
        <w:t>（4）后勤保障用房是指为保障学校正常运行和师生生活需要而提供的公用房,包括学生宿舍、食堂、浴室、开水房、锅炉房、配电室、校医院等。</w:t>
      </w:r>
    </w:p>
    <w:p w14:paraId="2E510880">
      <w:pPr>
        <w:pStyle w:val="35"/>
        <w:spacing w:line="360" w:lineRule="auto"/>
        <w:ind w:firstLine="720" w:firstLineChars="300"/>
        <w:rPr>
          <w:rFonts w:ascii="仿宋_GB2312" w:eastAsia="仿宋_GB2312"/>
          <w:sz w:val="24"/>
          <w:szCs w:val="24"/>
        </w:rPr>
      </w:pPr>
      <w:r>
        <w:rPr>
          <w:rFonts w:hint="eastAsia" w:ascii="仿宋_GB2312" w:eastAsia="仿宋_GB2312"/>
          <w:sz w:val="24"/>
          <w:szCs w:val="24"/>
        </w:rPr>
        <w:t>（5）经营性用房是指经学校批准同意出租出借的公用房。</w:t>
      </w:r>
    </w:p>
    <w:p w14:paraId="6E5CBF5F">
      <w:pPr>
        <w:pStyle w:val="35"/>
        <w:spacing w:line="360" w:lineRule="auto"/>
        <w:ind w:firstLine="0" w:firstLineChars="0"/>
        <w:rPr>
          <w:rFonts w:hint="eastAsia" w:eastAsia="仿宋_GB2312"/>
          <w:sz w:val="24"/>
          <w:szCs w:val="24"/>
          <w:lang w:eastAsia="zh-CN"/>
        </w:rPr>
      </w:pPr>
      <w:r>
        <w:rPr>
          <w:rFonts w:hint="eastAsia" w:ascii="仿宋_GB2312" w:eastAsia="仿宋_GB2312"/>
          <w:sz w:val="32"/>
          <w:szCs w:val="32"/>
        </w:rPr>
        <w:t>4.房间类型2，从系统中选择。根据按高等教育报表分为教室</w:t>
      </w:r>
      <w:r>
        <w:rPr>
          <w:rFonts w:hint="eastAsia" w:ascii="仿宋_GB2312" w:eastAsia="仿宋_GB2312"/>
          <w:sz w:val="32"/>
          <w:szCs w:val="32"/>
          <w:lang w:eastAsia="zh-CN"/>
        </w:rPr>
        <w:t>、</w:t>
      </w:r>
      <w:r>
        <w:rPr>
          <w:rFonts w:hint="eastAsia" w:ascii="仿宋_GB2312" w:eastAsia="仿宋_GB2312"/>
          <w:sz w:val="32"/>
          <w:szCs w:val="32"/>
        </w:rPr>
        <w:t>图书馆</w:t>
      </w:r>
      <w:r>
        <w:rPr>
          <w:rFonts w:hint="eastAsia" w:ascii="仿宋_GB2312" w:eastAsia="仿宋_GB2312"/>
          <w:sz w:val="32"/>
          <w:szCs w:val="32"/>
          <w:lang w:eastAsia="zh-CN"/>
        </w:rPr>
        <w:t>、</w:t>
      </w:r>
      <w:r>
        <w:rPr>
          <w:rFonts w:hint="eastAsia" w:ascii="仿宋_GB2312" w:eastAsia="仿宋_GB2312"/>
          <w:sz w:val="32"/>
          <w:szCs w:val="32"/>
        </w:rPr>
        <w:t>实验室实习用房</w:t>
      </w:r>
      <w:r>
        <w:rPr>
          <w:rFonts w:hint="eastAsia" w:ascii="仿宋_GB2312" w:eastAsia="仿宋_GB2312"/>
          <w:sz w:val="32"/>
          <w:szCs w:val="32"/>
          <w:lang w:eastAsia="zh-CN"/>
        </w:rPr>
        <w:t>、</w:t>
      </w:r>
      <w:r>
        <w:rPr>
          <w:rFonts w:hint="eastAsia" w:ascii="仿宋_GB2312" w:eastAsia="仿宋_GB2312"/>
          <w:sz w:val="32"/>
          <w:szCs w:val="32"/>
        </w:rPr>
        <w:t>专职科研机构办公及研究用房</w:t>
      </w:r>
      <w:r>
        <w:rPr>
          <w:rFonts w:hint="eastAsia" w:ascii="仿宋_GB2312" w:eastAsia="仿宋_GB2312"/>
          <w:sz w:val="32"/>
          <w:szCs w:val="32"/>
          <w:lang w:eastAsia="zh-CN"/>
        </w:rPr>
        <w:t>、</w:t>
      </w:r>
      <w:r>
        <w:rPr>
          <w:rFonts w:hint="eastAsia" w:ascii="仿宋_GB2312" w:eastAsia="仿宋_GB2312"/>
          <w:sz w:val="32"/>
          <w:szCs w:val="32"/>
        </w:rPr>
        <w:t>室内体育用房</w:t>
      </w:r>
      <w:r>
        <w:rPr>
          <w:rFonts w:hint="eastAsia" w:ascii="仿宋_GB2312" w:eastAsia="仿宋_GB2312"/>
          <w:sz w:val="32"/>
          <w:szCs w:val="32"/>
          <w:lang w:eastAsia="zh-CN"/>
        </w:rPr>
        <w:t>、</w:t>
      </w:r>
      <w:r>
        <w:rPr>
          <w:rFonts w:hint="eastAsia" w:ascii="仿宋_GB2312" w:eastAsia="仿宋_GB2312"/>
          <w:sz w:val="32"/>
          <w:szCs w:val="32"/>
        </w:rPr>
        <w:t>会堂</w:t>
      </w:r>
      <w:r>
        <w:rPr>
          <w:rFonts w:hint="eastAsia" w:ascii="仿宋_GB2312" w:eastAsia="仿宋_GB2312"/>
          <w:sz w:val="32"/>
          <w:szCs w:val="32"/>
          <w:lang w:eastAsia="zh-CN"/>
        </w:rPr>
        <w:t>、</w:t>
      </w:r>
      <w:r>
        <w:rPr>
          <w:rFonts w:hint="eastAsia" w:ascii="仿宋_GB2312" w:eastAsia="仿宋_GB2312"/>
          <w:sz w:val="32"/>
          <w:szCs w:val="32"/>
        </w:rPr>
        <w:t>校行政办公用房</w:t>
      </w:r>
      <w:r>
        <w:rPr>
          <w:rFonts w:hint="eastAsia" w:ascii="仿宋_GB2312" w:eastAsia="仿宋_GB2312"/>
          <w:sz w:val="32"/>
          <w:szCs w:val="32"/>
          <w:lang w:eastAsia="zh-CN"/>
        </w:rPr>
        <w:t>、</w:t>
      </w:r>
      <w:r>
        <w:rPr>
          <w:rFonts w:hint="eastAsia" w:ascii="仿宋_GB2312" w:eastAsia="仿宋_GB2312"/>
          <w:sz w:val="32"/>
          <w:szCs w:val="32"/>
        </w:rPr>
        <w:t>院系及教师办公用房</w:t>
      </w:r>
      <w:r>
        <w:rPr>
          <w:rFonts w:hint="eastAsia" w:ascii="仿宋_GB2312" w:eastAsia="仿宋_GB2312"/>
          <w:sz w:val="32"/>
          <w:szCs w:val="32"/>
          <w:lang w:eastAsia="zh-CN"/>
        </w:rPr>
        <w:t>、</w:t>
      </w:r>
      <w:r>
        <w:rPr>
          <w:rFonts w:hint="eastAsia" w:ascii="仿宋_GB2312" w:eastAsia="仿宋_GB2312"/>
          <w:sz w:val="32"/>
          <w:szCs w:val="32"/>
        </w:rPr>
        <w:t>学生宿舍（公寓）</w:t>
      </w:r>
      <w:r>
        <w:rPr>
          <w:rFonts w:hint="eastAsia" w:ascii="仿宋_GB2312" w:eastAsia="仿宋_GB2312"/>
          <w:sz w:val="32"/>
          <w:szCs w:val="32"/>
          <w:lang w:eastAsia="zh-CN"/>
        </w:rPr>
        <w:t>、</w:t>
      </w:r>
      <w:r>
        <w:rPr>
          <w:rFonts w:hint="eastAsia" w:ascii="仿宋_GB2312" w:eastAsia="仿宋_GB2312"/>
          <w:sz w:val="32"/>
          <w:szCs w:val="32"/>
        </w:rPr>
        <w:t>食堂</w:t>
      </w:r>
      <w:r>
        <w:rPr>
          <w:rFonts w:hint="eastAsia" w:ascii="仿宋_GB2312" w:eastAsia="仿宋_GB2312"/>
          <w:sz w:val="32"/>
          <w:szCs w:val="32"/>
          <w:lang w:eastAsia="zh-CN"/>
        </w:rPr>
        <w:t>、</w:t>
      </w:r>
      <w:r>
        <w:rPr>
          <w:rFonts w:hint="eastAsia" w:ascii="仿宋_GB2312" w:eastAsia="仿宋_GB2312"/>
          <w:sz w:val="32"/>
          <w:szCs w:val="32"/>
        </w:rPr>
        <w:t>单身教师宿舍（公寓）</w:t>
      </w:r>
      <w:r>
        <w:rPr>
          <w:rFonts w:hint="eastAsia" w:ascii="仿宋_GB2312" w:eastAsia="仿宋_GB2312"/>
          <w:sz w:val="32"/>
          <w:szCs w:val="32"/>
          <w:lang w:eastAsia="zh-CN"/>
        </w:rPr>
        <w:t>、</w:t>
      </w:r>
      <w:r>
        <w:rPr>
          <w:rFonts w:hint="eastAsia" w:ascii="仿宋_GB2312" w:eastAsia="仿宋_GB2312"/>
          <w:sz w:val="32"/>
          <w:szCs w:val="32"/>
        </w:rPr>
        <w:t>教工住宅</w:t>
      </w:r>
      <w:r>
        <w:rPr>
          <w:rFonts w:hint="eastAsia" w:ascii="仿宋_GB2312" w:eastAsia="仿宋_GB2312"/>
          <w:sz w:val="32"/>
          <w:szCs w:val="32"/>
          <w:lang w:eastAsia="zh-CN"/>
        </w:rPr>
        <w:t>、</w:t>
      </w:r>
      <w:r>
        <w:rPr>
          <w:rFonts w:hint="eastAsia" w:ascii="仿宋_GB2312" w:eastAsia="仿宋_GB2312"/>
          <w:sz w:val="32"/>
          <w:szCs w:val="32"/>
        </w:rPr>
        <w:t>其他用房</w:t>
      </w:r>
      <w:r>
        <w:rPr>
          <w:rFonts w:hint="eastAsia" w:ascii="仿宋_GB2312" w:eastAsia="仿宋_GB2312"/>
          <w:sz w:val="32"/>
          <w:szCs w:val="32"/>
          <w:lang w:eastAsia="zh-CN"/>
        </w:rPr>
        <w:t>、</w:t>
      </w:r>
      <w:r>
        <w:rPr>
          <w:rFonts w:hint="eastAsia" w:ascii="仿宋_GB2312" w:eastAsia="仿宋_GB2312"/>
          <w:sz w:val="32"/>
          <w:szCs w:val="32"/>
        </w:rPr>
        <w:t>后勤及辅助用房</w:t>
      </w:r>
      <w:r>
        <w:rPr>
          <w:rFonts w:hint="eastAsia" w:ascii="仿宋_GB2312" w:eastAsia="仿宋_GB2312"/>
          <w:sz w:val="32"/>
          <w:szCs w:val="32"/>
          <w:lang w:eastAsia="zh-CN"/>
        </w:rPr>
        <w:t>、</w:t>
      </w:r>
      <w:r>
        <w:rPr>
          <w:rFonts w:hint="eastAsia" w:ascii="仿宋_GB2312" w:eastAsia="仿宋_GB2312"/>
          <w:sz w:val="32"/>
          <w:szCs w:val="32"/>
        </w:rPr>
        <w:t>继续教育用房</w:t>
      </w:r>
      <w:r>
        <w:rPr>
          <w:rFonts w:hint="eastAsia" w:ascii="仿宋_GB2312" w:eastAsia="仿宋_GB2312"/>
          <w:sz w:val="32"/>
          <w:szCs w:val="32"/>
          <w:lang w:eastAsia="zh-CN"/>
        </w:rPr>
        <w:t>、</w:t>
      </w:r>
      <w:r>
        <w:rPr>
          <w:rFonts w:hint="eastAsia" w:ascii="仿宋_GB2312" w:eastAsia="仿宋_GB2312"/>
          <w:sz w:val="32"/>
          <w:szCs w:val="32"/>
        </w:rPr>
        <w:t>艺术院校专业课教室</w:t>
      </w:r>
      <w:r>
        <w:rPr>
          <w:rFonts w:hint="eastAsia" w:ascii="仿宋_GB2312" w:eastAsia="仿宋_GB2312"/>
          <w:sz w:val="32"/>
          <w:szCs w:val="32"/>
          <w:lang w:eastAsia="zh-CN"/>
        </w:rPr>
        <w:t>、</w:t>
      </w:r>
      <w:r>
        <w:rPr>
          <w:rFonts w:hint="eastAsia" w:ascii="仿宋_GB2312" w:eastAsia="仿宋_GB2312"/>
          <w:sz w:val="32"/>
          <w:szCs w:val="32"/>
        </w:rPr>
        <w:t>师生活动用房</w:t>
      </w:r>
      <w:r>
        <w:rPr>
          <w:rFonts w:hint="eastAsia" w:ascii="仿宋_GB2312" w:eastAsia="仿宋_GB2312"/>
          <w:sz w:val="32"/>
          <w:szCs w:val="32"/>
          <w:lang w:eastAsia="zh-CN"/>
        </w:rPr>
        <w:t>、</w:t>
      </w:r>
      <w:r>
        <w:rPr>
          <w:rFonts w:hint="eastAsia" w:ascii="仿宋_GB2312" w:eastAsia="仿宋_GB2312"/>
          <w:sz w:val="32"/>
          <w:szCs w:val="32"/>
        </w:rPr>
        <w:t>被外单位租（借）用</w:t>
      </w:r>
      <w:r>
        <w:rPr>
          <w:rFonts w:hint="eastAsia" w:ascii="仿宋_GB2312" w:eastAsia="仿宋_GB2312"/>
          <w:sz w:val="32"/>
          <w:szCs w:val="32"/>
          <w:lang w:eastAsia="zh-CN"/>
        </w:rPr>
        <w:t>。</w:t>
      </w:r>
    </w:p>
    <w:p w14:paraId="44A9A37D">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eastAsia="仿宋_GB2312"/>
          <w:sz w:val="24"/>
          <w:szCs w:val="24"/>
        </w:rPr>
      </w:pPr>
      <w:r>
        <w:rPr>
          <w:rFonts w:hint="eastAsia" w:ascii="仿宋_GB2312" w:eastAsia="仿宋_GB2312"/>
          <w:sz w:val="24"/>
          <w:szCs w:val="24"/>
        </w:rPr>
        <w:t>其中：（1）教学及辅助用房是指《普通高等学校建筑面积标准》（建标 191-2018）中的教室、实验实习用房、专职科研机构办公及研究用房、图书馆、室内体育用房、师生活动用房、会堂、继续教育用房。</w:t>
      </w:r>
    </w:p>
    <w:p w14:paraId="10826B66">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2）教室包括各种一般教室(小教室、中教室、合班教室、阶梯教室)、制图教室、艺术教室及附属用房等。艺术院校教室包括公共基础课(文化课)、专业基础课、专业课教室(琴房、形体房、画室、各种中、小型排练用房)及附属用房等。</w:t>
      </w:r>
    </w:p>
    <w:p w14:paraId="7B5BCE22">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3）实验实习用房包括教学实验用房(公共基础课、专业基础课、专业课所需的各种实验室、计算机房、语音室及附属用房)实习实训用房(包括工程训练中心)；自选科研项目及学生科技创新用房；研究生实验研究补助用房。艺术院校的实验实习用房(系指实习及附属用房)包括大型观摩、排练、实习演出、展览陈列、摄影棚、洗印车间等用房。体育院校可包含室内体育用房</w:t>
      </w:r>
    </w:p>
    <w:p w14:paraId="7AA54DC9">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（4）专职科研机构用房是指经主管部门批准设立的专职科研机构所需的实验室、研究室、资料室、咨询室等专业用房及少量配套的办公室、会议室、值班室等。</w:t>
      </w:r>
    </w:p>
    <w:p w14:paraId="5A1D0A40">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（5）图书馆包括各种阅览室、书库、检索厅、出纳厅、报告厅、内部业务用房（采编、装订等）、技术设备用房（图书消毒室、复印室）、办公及附属用房（办公室、会议室、接待室等）、信息网络用房等。</w:t>
      </w:r>
    </w:p>
    <w:p w14:paraId="27A59458">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（6）室内体育用房包括风雨操场、体育馆、游泳馆、健身房、乒乓球(羽毛球)房、体操房、体质测试用房及器械库、淋浴、更衣室、卫生间等附属用房。</w:t>
      </w:r>
    </w:p>
    <w:p w14:paraId="6C02703C">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（7）师生活动用房包括团委、学生会、学生社团、心理咨询、帮困助学、勤工俭学、就业指导、文娱活动等用房，教职工(含离退休人员)活动及管理用房。</w:t>
      </w:r>
    </w:p>
    <w:p w14:paraId="73653959">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（8）会堂是指具有集会、演出、学术报告、校际交流等活动功能的用房。</w:t>
      </w:r>
    </w:p>
    <w:p w14:paraId="4839F97C">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（9）继续教育用房包括主要用于继续教育的办公室、学籍档案室、资料室、会议室等用房。</w:t>
      </w:r>
    </w:p>
    <w:p w14:paraId="0FAF522B">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（10）行政办公用房是指《普通高等学校建筑面积标准》（建标 191-2018）中的校行政办公用房、院系级教师办公用房。</w:t>
      </w:r>
    </w:p>
    <w:p w14:paraId="4E899011">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（11）校行政办公用房包括校级党政办公室、会议室、校史室、档案室、文印室、广播室、接待室、财务管理用房等。</w:t>
      </w:r>
    </w:p>
    <w:p w14:paraId="299CB370">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（12）院系及教师办公用房包括院系党政(团)办公室、教师办公室、教研室、学籍档案室、资料室、会议室及接待室等。</w:t>
      </w:r>
    </w:p>
    <w:p w14:paraId="3CB33F34">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（13）生活用房是指《普通高等学校建筑面积标准》（建标 191-2018）中的学生宿舍（公寓）、食堂、单身教师宿舍（公寓）、后勤及辅助用房。</w:t>
      </w:r>
    </w:p>
    <w:p w14:paraId="096D1D97">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（14）学生宿舍（公寓）包括居室、盥洗室、厕所、活动室、辅导员及管理人员用房等。</w:t>
      </w:r>
    </w:p>
    <w:p w14:paraId="7A52CE4D">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（15）食堂包括餐厅、厨房及附属用房(主副食加工间、主副食品库、餐具库、冷库、配餐间、炊事员更衣室、淋浴室、休息室、厕所等)、办公室等。</w:t>
      </w:r>
    </w:p>
    <w:p w14:paraId="0CF38E6E">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（16）单身教师宿舍（公寓）包括居室、盥洗室、厕所及管理人员用房等。</w:t>
      </w:r>
    </w:p>
    <w:p w14:paraId="76A45462">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17）后勤及辅助用房包括医务室(所、院)、公共浴室、食堂工人集体宿舍、汽车库(公车)、服务用房(小型超市、洗衣房等)、综合修理用房、总务仓库、锅炉房、水泵房、变电所(配电房)、消防用房、环卫绿化用房、室外厕所、传达警卫室等。</w:t>
      </w:r>
    </w:p>
    <w:p w14:paraId="783EAF0A">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（18）教工住宅是指学校已出售给个人、房屋所有权归教职工个人所有，而土地使用权仍归属学校的教职工住宅。</w:t>
      </w:r>
    </w:p>
    <w:p w14:paraId="45D1406D">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19）其他用房包括人防工程，地下停车场（库），商业用房，产业用房，对外招生的附中、附小、幼儿园，对外开放的医院，交流中心、接待中心，师范院校的培训中心、博物馆等以及被外单位租（借）用面积。</w:t>
      </w:r>
    </w:p>
    <w:p w14:paraId="0C3BB9B1">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（20）具体建设内容和标准参照《普通高等学校建筑面积标准》（建标 191-2018）。</w:t>
      </w:r>
    </w:p>
    <w:p w14:paraId="6EC43366">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Calibri" w:hAnsi="Calibri" w:eastAsia="仿宋_GB2312" w:cs="Calibri"/>
          <w:b/>
          <w:bCs/>
          <w:sz w:val="30"/>
          <w:szCs w:val="30"/>
        </w:rPr>
      </w:pPr>
      <w:r>
        <w:rPr>
          <w:rFonts w:hint="eastAsia" w:ascii="仿宋_GB2312" w:eastAsia="仿宋_GB2312"/>
          <w:sz w:val="24"/>
          <w:szCs w:val="24"/>
        </w:rPr>
        <w:t>（21）门厅、楼梯、走廊等公共面积按照功能类型比例分摊。</w:t>
      </w:r>
      <w:r>
        <w:rPr>
          <w:rFonts w:hint="eastAsia" w:ascii="Calibri" w:hAnsi="Calibri" w:eastAsia="仿宋_GB2312" w:cs="Calibri"/>
          <w:b/>
          <w:bCs/>
          <w:sz w:val="30"/>
          <w:szCs w:val="30"/>
        </w:rPr>
        <w:t>注：房间类型1和房间类型2的填写可参考《兰州大学公用房房间类型速查对照表》。</w:t>
      </w:r>
    </w:p>
    <w:p w14:paraId="0F853693">
      <w:pPr>
        <w:pStyle w:val="35"/>
        <w:spacing w:line="360" w:lineRule="auto"/>
        <w:ind w:firstLine="0" w:firstLineChars="0"/>
        <w:rPr>
          <w:rFonts w:ascii="仿宋_GB2312" w:eastAsia="仿宋_GB2312"/>
          <w:b/>
          <w:bCs/>
          <w:sz w:val="32"/>
          <w:szCs w:val="32"/>
        </w:rPr>
      </w:pPr>
      <w:r>
        <w:rPr>
          <w:rFonts w:hint="eastAsia" w:ascii="仿宋_GB2312" w:eastAsia="仿宋_GB2312"/>
          <w:sz w:val="32"/>
          <w:szCs w:val="32"/>
        </w:rPr>
        <w:t>5.责任人，从系统中查询选择，必须为本单位在编在岗职工，一般</w:t>
      </w:r>
      <w:r>
        <w:rPr>
          <w:rFonts w:hint="eastAsia" w:ascii="仿宋_GB2312" w:eastAsia="仿宋_GB2312"/>
          <w:b/>
          <w:bCs/>
          <w:sz w:val="32"/>
          <w:szCs w:val="32"/>
        </w:rPr>
        <w:t>应为该房间的实际使用人，承担房间管理、安全等责任，</w:t>
      </w:r>
      <w:r>
        <w:rPr>
          <w:rFonts w:hint="eastAsia" w:ascii="仿宋_GB2312" w:eastAsia="仿宋_GB2312"/>
          <w:sz w:val="32"/>
          <w:szCs w:val="32"/>
        </w:rPr>
        <w:t>不能一概选择部门领导、办公室主任、公房管理员等。</w:t>
      </w:r>
      <w:r>
        <w:rPr>
          <w:rFonts w:hint="eastAsia" w:ascii="仿宋_GB2312" w:eastAsia="仿宋_GB2312"/>
          <w:b/>
          <w:bCs/>
          <w:sz w:val="32"/>
          <w:szCs w:val="32"/>
        </w:rPr>
        <w:t>如需变更，直接选择新的责任人即可。</w:t>
      </w:r>
    </w:p>
    <w:p w14:paraId="32183809">
      <w:pPr>
        <w:pStyle w:val="35"/>
        <w:spacing w:line="360" w:lineRule="auto"/>
        <w:ind w:firstLine="0" w:firstLineChars="0"/>
        <w:rPr>
          <w:rFonts w:hint="default" w:ascii="仿宋_GB2312" w:eastAsia="仿宋_GB2312"/>
          <w:sz w:val="32"/>
          <w:szCs w:val="32"/>
          <w:lang w:val="en-US" w:eastAsia="zh-CN"/>
        </w:rPr>
      </w:pPr>
      <w:r>
        <w:rPr>
          <w:rFonts w:hint="eastAsia" w:ascii="仿宋_GB2312" w:eastAsia="仿宋_GB2312"/>
          <w:sz w:val="32"/>
          <w:szCs w:val="32"/>
        </w:rPr>
        <w:t>6.共同使用人，从系统中查询选择，需补充全部共同使用该房间的</w:t>
      </w:r>
      <w:r>
        <w:rPr>
          <w:rFonts w:hint="eastAsia" w:ascii="仿宋_GB2312" w:eastAsia="仿宋_GB2312"/>
          <w:sz w:val="32"/>
          <w:szCs w:val="32"/>
          <w:lang w:val="en-US" w:eastAsia="zh-CN"/>
        </w:rPr>
        <w:t>教</w:t>
      </w:r>
      <w:r>
        <w:rPr>
          <w:rFonts w:hint="eastAsia" w:ascii="仿宋_GB2312" w:eastAsia="仿宋_GB2312"/>
          <w:sz w:val="32"/>
          <w:szCs w:val="32"/>
        </w:rPr>
        <w:t>职工（包括责任人）。</w:t>
      </w:r>
      <w:r>
        <w:rPr>
          <w:rFonts w:hint="eastAsia" w:ascii="仿宋_GB2312" w:eastAsia="仿宋_GB2312"/>
          <w:sz w:val="32"/>
          <w:szCs w:val="32"/>
          <w:lang w:val="en-US" w:eastAsia="zh-CN"/>
        </w:rPr>
        <w:t>共同使用人需要删除时，需点击右侧查询，弹出对话框后点击右下角清除，清除完成后重新选择共同使用人。</w:t>
      </w:r>
    </w:p>
    <w:p w14:paraId="66BEDDA7">
      <w:pPr>
        <w:pStyle w:val="35"/>
        <w:spacing w:line="360" w:lineRule="auto"/>
        <w:ind w:firstLine="0" w:firstLineChars="0"/>
      </w:pPr>
      <w:r>
        <w:drawing>
          <wp:inline distT="0" distB="0" distL="114300" distR="114300">
            <wp:extent cx="5264785" cy="3373120"/>
            <wp:effectExtent l="0" t="0" r="12065" b="177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a:stretch>
                      <a:fillRect/>
                    </a:stretch>
                  </pic:blipFill>
                  <pic:spPr>
                    <a:xfrm>
                      <a:off x="0" y="0"/>
                      <a:ext cx="5264785" cy="3373120"/>
                    </a:xfrm>
                    <a:prstGeom prst="rect">
                      <a:avLst/>
                    </a:prstGeom>
                    <a:noFill/>
                    <a:ln>
                      <a:noFill/>
                    </a:ln>
                  </pic:spPr>
                </pic:pic>
              </a:graphicData>
            </a:graphic>
          </wp:inline>
        </w:drawing>
      </w:r>
    </w:p>
    <w:p w14:paraId="494C7809">
      <w:pPr>
        <w:pStyle w:val="35"/>
        <w:spacing w:line="360" w:lineRule="auto"/>
        <w:ind w:firstLine="0" w:firstLineChars="0"/>
        <w:rPr>
          <w:rFonts w:hint="default"/>
          <w:lang w:val="en-US" w:eastAsia="zh-CN"/>
        </w:rPr>
      </w:pPr>
      <w:r>
        <w:drawing>
          <wp:inline distT="0" distB="0" distL="114300" distR="114300">
            <wp:extent cx="5272405" cy="3077845"/>
            <wp:effectExtent l="0" t="0" r="4445" b="825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5"/>
                    <a:stretch>
                      <a:fillRect/>
                    </a:stretch>
                  </pic:blipFill>
                  <pic:spPr>
                    <a:xfrm>
                      <a:off x="0" y="0"/>
                      <a:ext cx="5272405" cy="3077845"/>
                    </a:xfrm>
                    <a:prstGeom prst="rect">
                      <a:avLst/>
                    </a:prstGeom>
                    <a:noFill/>
                    <a:ln>
                      <a:noFill/>
                    </a:ln>
                  </pic:spPr>
                </pic:pic>
              </a:graphicData>
            </a:graphic>
          </wp:inline>
        </w:drawing>
      </w:r>
    </w:p>
    <w:p w14:paraId="05957F0B">
      <w:pPr>
        <w:pStyle w:val="35"/>
        <w:spacing w:line="360" w:lineRule="auto"/>
        <w:ind w:firstLine="0" w:firstLineChars="0"/>
        <w:rPr>
          <w:rFonts w:ascii="仿宋_GB2312" w:eastAsia="仿宋_GB2312"/>
          <w:sz w:val="32"/>
          <w:szCs w:val="32"/>
        </w:rPr>
      </w:pPr>
      <w:r>
        <w:rPr>
          <w:rFonts w:hint="eastAsia" w:ascii="仿宋_GB2312" w:eastAsia="仿宋_GB2312"/>
          <w:sz w:val="32"/>
          <w:szCs w:val="32"/>
        </w:rPr>
        <w:t>7.其它人员，填写系统中无法查询选择、但实际使用该房间的外聘人员、学生等。</w:t>
      </w:r>
    </w:p>
    <w:p w14:paraId="68ADC0B3">
      <w:pPr>
        <w:pStyle w:val="35"/>
        <w:spacing w:line="360" w:lineRule="auto"/>
        <w:ind w:firstLine="0" w:firstLineChars="0"/>
        <w:rPr>
          <w:sz w:val="24"/>
          <w:szCs w:val="24"/>
        </w:rPr>
      </w:pPr>
      <w:r>
        <w:rPr>
          <w:rFonts w:hint="eastAsia" w:ascii="仿宋_GB2312" w:eastAsia="仿宋_GB2312"/>
          <w:sz w:val="32"/>
          <w:szCs w:val="32"/>
        </w:rPr>
        <w:t>8.房间容量说明：主要针对教室、会议室、报告厅、礼堂等，请简明扼要说明该房间适合多少学生上课，适合多少人开会等。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ontAwesom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161C9"/>
    <w:multiLevelType w:val="singleLevel"/>
    <w:tmpl w:val="9BA161C9"/>
    <w:lvl w:ilvl="0" w:tentative="0">
      <w:start w:val="6"/>
      <w:numFmt w:val="decimal"/>
      <w:lvlText w:val="%1."/>
      <w:lvlJc w:val="left"/>
      <w:pPr>
        <w:tabs>
          <w:tab w:val="left" w:pos="312"/>
        </w:tabs>
      </w:pPr>
    </w:lvl>
  </w:abstractNum>
  <w:abstractNum w:abstractNumId="1">
    <w:nsid w:val="BCF235F3"/>
    <w:multiLevelType w:val="singleLevel"/>
    <w:tmpl w:val="BCF235F3"/>
    <w:lvl w:ilvl="0" w:tentative="0">
      <w:start w:val="1"/>
      <w:numFmt w:val="decimal"/>
      <w:lvlText w:val="%1."/>
      <w:lvlJc w:val="left"/>
      <w:pPr>
        <w:tabs>
          <w:tab w:val="left" w:pos="312"/>
        </w:tabs>
      </w:pPr>
    </w:lvl>
  </w:abstractNum>
  <w:abstractNum w:abstractNumId="2">
    <w:nsid w:val="73474EF6"/>
    <w:multiLevelType w:val="singleLevel"/>
    <w:tmpl w:val="73474EF6"/>
    <w:lvl w:ilvl="0" w:tentative="0">
      <w:start w:val="2"/>
      <w:numFmt w:val="chineseCounting"/>
      <w:suff w:val="nothing"/>
      <w:lvlText w:val="%1、"/>
      <w:lvlJc w:val="left"/>
      <w:rPr>
        <w:rFonts w:hint="eastAsia"/>
      </w:rPr>
    </w:lvl>
  </w:abstractNum>
  <w:abstractNum w:abstractNumId="3">
    <w:nsid w:val="74A82D9F"/>
    <w:multiLevelType w:val="multilevel"/>
    <w:tmpl w:val="74A82D9F"/>
    <w:lvl w:ilvl="0" w:tentative="0">
      <w:start w:val="1"/>
      <w:numFmt w:val="none"/>
      <w:lvlText w:val="一、"/>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YzkyZWZiNWU0Y2JmMjc2OGIxNjc3Nzc1YTI4Y2QifQ=="/>
  </w:docVars>
  <w:rsids>
    <w:rsidRoot w:val="00062A9B"/>
    <w:rsid w:val="0002281D"/>
    <w:rsid w:val="00024862"/>
    <w:rsid w:val="000259B6"/>
    <w:rsid w:val="00033504"/>
    <w:rsid w:val="00034A22"/>
    <w:rsid w:val="0004531D"/>
    <w:rsid w:val="00045C12"/>
    <w:rsid w:val="00062511"/>
    <w:rsid w:val="00062A9B"/>
    <w:rsid w:val="00073B40"/>
    <w:rsid w:val="000C7D03"/>
    <w:rsid w:val="000D3C70"/>
    <w:rsid w:val="00123FF2"/>
    <w:rsid w:val="00142D3D"/>
    <w:rsid w:val="00146590"/>
    <w:rsid w:val="00147AC1"/>
    <w:rsid w:val="00162286"/>
    <w:rsid w:val="001746F4"/>
    <w:rsid w:val="00185CBB"/>
    <w:rsid w:val="001866CF"/>
    <w:rsid w:val="0018692A"/>
    <w:rsid w:val="00194C4E"/>
    <w:rsid w:val="001974EC"/>
    <w:rsid w:val="001A44A3"/>
    <w:rsid w:val="001C29AC"/>
    <w:rsid w:val="002228A6"/>
    <w:rsid w:val="002339F0"/>
    <w:rsid w:val="00265D85"/>
    <w:rsid w:val="0027053B"/>
    <w:rsid w:val="002A6846"/>
    <w:rsid w:val="002E31AC"/>
    <w:rsid w:val="002F0252"/>
    <w:rsid w:val="0030240D"/>
    <w:rsid w:val="00306F6B"/>
    <w:rsid w:val="00312E68"/>
    <w:rsid w:val="00325837"/>
    <w:rsid w:val="00330C7B"/>
    <w:rsid w:val="00331FE0"/>
    <w:rsid w:val="00345BD3"/>
    <w:rsid w:val="00364C88"/>
    <w:rsid w:val="0036707E"/>
    <w:rsid w:val="003674D5"/>
    <w:rsid w:val="003B413F"/>
    <w:rsid w:val="003B675E"/>
    <w:rsid w:val="003E0A14"/>
    <w:rsid w:val="003E36CD"/>
    <w:rsid w:val="00402C29"/>
    <w:rsid w:val="00403DD8"/>
    <w:rsid w:val="00453962"/>
    <w:rsid w:val="00495019"/>
    <w:rsid w:val="004A0BCB"/>
    <w:rsid w:val="004F0832"/>
    <w:rsid w:val="00536C53"/>
    <w:rsid w:val="00560013"/>
    <w:rsid w:val="005764C4"/>
    <w:rsid w:val="005B7D37"/>
    <w:rsid w:val="005E54DB"/>
    <w:rsid w:val="00620576"/>
    <w:rsid w:val="006278BC"/>
    <w:rsid w:val="00627C41"/>
    <w:rsid w:val="006327CF"/>
    <w:rsid w:val="006639DB"/>
    <w:rsid w:val="00665B06"/>
    <w:rsid w:val="006B1F62"/>
    <w:rsid w:val="006D2764"/>
    <w:rsid w:val="006F292F"/>
    <w:rsid w:val="006F6757"/>
    <w:rsid w:val="00716EBB"/>
    <w:rsid w:val="007622C8"/>
    <w:rsid w:val="00780A71"/>
    <w:rsid w:val="007822CE"/>
    <w:rsid w:val="0078407C"/>
    <w:rsid w:val="007859DE"/>
    <w:rsid w:val="0079082E"/>
    <w:rsid w:val="007A0FC7"/>
    <w:rsid w:val="007B482E"/>
    <w:rsid w:val="007E1C67"/>
    <w:rsid w:val="00827D75"/>
    <w:rsid w:val="00835B26"/>
    <w:rsid w:val="00883DC0"/>
    <w:rsid w:val="00884222"/>
    <w:rsid w:val="00890F3F"/>
    <w:rsid w:val="008F63F9"/>
    <w:rsid w:val="008F7BA3"/>
    <w:rsid w:val="009378CC"/>
    <w:rsid w:val="0095406F"/>
    <w:rsid w:val="009A26D1"/>
    <w:rsid w:val="009A46FD"/>
    <w:rsid w:val="009B3678"/>
    <w:rsid w:val="009B78FE"/>
    <w:rsid w:val="009F4EDB"/>
    <w:rsid w:val="00A667D6"/>
    <w:rsid w:val="00A70C4F"/>
    <w:rsid w:val="00A718ED"/>
    <w:rsid w:val="00A729BC"/>
    <w:rsid w:val="00AA21B7"/>
    <w:rsid w:val="00AB79A4"/>
    <w:rsid w:val="00AF66D8"/>
    <w:rsid w:val="00B04368"/>
    <w:rsid w:val="00B04AC6"/>
    <w:rsid w:val="00B1775A"/>
    <w:rsid w:val="00B21A73"/>
    <w:rsid w:val="00B23C01"/>
    <w:rsid w:val="00B3235D"/>
    <w:rsid w:val="00B37B27"/>
    <w:rsid w:val="00B37BFB"/>
    <w:rsid w:val="00B5472A"/>
    <w:rsid w:val="00B607EA"/>
    <w:rsid w:val="00B636DB"/>
    <w:rsid w:val="00B93510"/>
    <w:rsid w:val="00BA21B1"/>
    <w:rsid w:val="00BC6CD7"/>
    <w:rsid w:val="00BD0EAF"/>
    <w:rsid w:val="00BE363F"/>
    <w:rsid w:val="00C669A6"/>
    <w:rsid w:val="00C800B8"/>
    <w:rsid w:val="00C84664"/>
    <w:rsid w:val="00CD1AC1"/>
    <w:rsid w:val="00CE072F"/>
    <w:rsid w:val="00CE2BA6"/>
    <w:rsid w:val="00D00417"/>
    <w:rsid w:val="00D034D0"/>
    <w:rsid w:val="00D054E9"/>
    <w:rsid w:val="00D17CE4"/>
    <w:rsid w:val="00D2232E"/>
    <w:rsid w:val="00D307B1"/>
    <w:rsid w:val="00D30824"/>
    <w:rsid w:val="00D32AFA"/>
    <w:rsid w:val="00D47035"/>
    <w:rsid w:val="00D51B54"/>
    <w:rsid w:val="00D657E9"/>
    <w:rsid w:val="00DB7689"/>
    <w:rsid w:val="00DD229C"/>
    <w:rsid w:val="00DE21F5"/>
    <w:rsid w:val="00E2445D"/>
    <w:rsid w:val="00E47826"/>
    <w:rsid w:val="00E56348"/>
    <w:rsid w:val="00E62147"/>
    <w:rsid w:val="00E96023"/>
    <w:rsid w:val="00ED67C9"/>
    <w:rsid w:val="00EF08A8"/>
    <w:rsid w:val="00EF1322"/>
    <w:rsid w:val="00F303F9"/>
    <w:rsid w:val="00F3146A"/>
    <w:rsid w:val="00F51628"/>
    <w:rsid w:val="00F855F2"/>
    <w:rsid w:val="00FE4E95"/>
    <w:rsid w:val="00FF587F"/>
    <w:rsid w:val="01070CC7"/>
    <w:rsid w:val="017A0C16"/>
    <w:rsid w:val="02991C7F"/>
    <w:rsid w:val="02A86EA4"/>
    <w:rsid w:val="03EC1AC1"/>
    <w:rsid w:val="049E510B"/>
    <w:rsid w:val="04BB75BD"/>
    <w:rsid w:val="05A45287"/>
    <w:rsid w:val="05FE68D1"/>
    <w:rsid w:val="07C46397"/>
    <w:rsid w:val="07C84863"/>
    <w:rsid w:val="07D07968"/>
    <w:rsid w:val="097E53BA"/>
    <w:rsid w:val="099C4115"/>
    <w:rsid w:val="0A2D653E"/>
    <w:rsid w:val="0B0409C2"/>
    <w:rsid w:val="0C9B61F1"/>
    <w:rsid w:val="0EDB6872"/>
    <w:rsid w:val="107742AC"/>
    <w:rsid w:val="109F782A"/>
    <w:rsid w:val="120511A8"/>
    <w:rsid w:val="120A5437"/>
    <w:rsid w:val="12F04957"/>
    <w:rsid w:val="143325F6"/>
    <w:rsid w:val="17F11EE1"/>
    <w:rsid w:val="18705CA0"/>
    <w:rsid w:val="1A427151"/>
    <w:rsid w:val="1CBA5CA2"/>
    <w:rsid w:val="1D2043C9"/>
    <w:rsid w:val="1D594A79"/>
    <w:rsid w:val="1DCD2CAA"/>
    <w:rsid w:val="1DCD3698"/>
    <w:rsid w:val="1E731CF0"/>
    <w:rsid w:val="1EFF5886"/>
    <w:rsid w:val="1F2C3E10"/>
    <w:rsid w:val="22AE505E"/>
    <w:rsid w:val="22D93577"/>
    <w:rsid w:val="23043A2C"/>
    <w:rsid w:val="23F77A03"/>
    <w:rsid w:val="24263262"/>
    <w:rsid w:val="24722981"/>
    <w:rsid w:val="247321DC"/>
    <w:rsid w:val="25E959D8"/>
    <w:rsid w:val="25ED0C12"/>
    <w:rsid w:val="280F0BF0"/>
    <w:rsid w:val="289A5511"/>
    <w:rsid w:val="29AE5CB4"/>
    <w:rsid w:val="29D9003F"/>
    <w:rsid w:val="2A0D24D4"/>
    <w:rsid w:val="2B252FFD"/>
    <w:rsid w:val="2B9C543E"/>
    <w:rsid w:val="2D224346"/>
    <w:rsid w:val="2DF019E6"/>
    <w:rsid w:val="2ED634F4"/>
    <w:rsid w:val="2F221C0E"/>
    <w:rsid w:val="2FA96026"/>
    <w:rsid w:val="30DF7680"/>
    <w:rsid w:val="30FC6D8C"/>
    <w:rsid w:val="315664E6"/>
    <w:rsid w:val="33E74334"/>
    <w:rsid w:val="34FB3DDE"/>
    <w:rsid w:val="357154A7"/>
    <w:rsid w:val="35C453AE"/>
    <w:rsid w:val="35CC2153"/>
    <w:rsid w:val="37676879"/>
    <w:rsid w:val="37AB1065"/>
    <w:rsid w:val="38740B06"/>
    <w:rsid w:val="39663505"/>
    <w:rsid w:val="398A7272"/>
    <w:rsid w:val="39965C36"/>
    <w:rsid w:val="3A634395"/>
    <w:rsid w:val="3ACF5F6F"/>
    <w:rsid w:val="3B5807CF"/>
    <w:rsid w:val="3C096852"/>
    <w:rsid w:val="3C9C5ED7"/>
    <w:rsid w:val="3CB57ABF"/>
    <w:rsid w:val="3EB36630"/>
    <w:rsid w:val="3EB86770"/>
    <w:rsid w:val="3ECB3478"/>
    <w:rsid w:val="3F3809AF"/>
    <w:rsid w:val="3F5B1834"/>
    <w:rsid w:val="3F977B71"/>
    <w:rsid w:val="40DC33A7"/>
    <w:rsid w:val="41567058"/>
    <w:rsid w:val="4179548E"/>
    <w:rsid w:val="42101A1C"/>
    <w:rsid w:val="42583574"/>
    <w:rsid w:val="42D15B5D"/>
    <w:rsid w:val="43594E1E"/>
    <w:rsid w:val="43A81918"/>
    <w:rsid w:val="440846BD"/>
    <w:rsid w:val="443B0142"/>
    <w:rsid w:val="44751113"/>
    <w:rsid w:val="45580B83"/>
    <w:rsid w:val="45C76C82"/>
    <w:rsid w:val="46B34E73"/>
    <w:rsid w:val="47DF54A6"/>
    <w:rsid w:val="47F72035"/>
    <w:rsid w:val="49774DF5"/>
    <w:rsid w:val="4A520B75"/>
    <w:rsid w:val="4A6941FB"/>
    <w:rsid w:val="4B38576E"/>
    <w:rsid w:val="4B9B5E2A"/>
    <w:rsid w:val="4CA671E6"/>
    <w:rsid w:val="4D91096C"/>
    <w:rsid w:val="4DEF31BB"/>
    <w:rsid w:val="4F122446"/>
    <w:rsid w:val="4F765F3E"/>
    <w:rsid w:val="4FE36432"/>
    <w:rsid w:val="50190B98"/>
    <w:rsid w:val="50F0276C"/>
    <w:rsid w:val="51C10FBF"/>
    <w:rsid w:val="525766D1"/>
    <w:rsid w:val="53385FA0"/>
    <w:rsid w:val="546A4749"/>
    <w:rsid w:val="55055F70"/>
    <w:rsid w:val="55663E97"/>
    <w:rsid w:val="55E85A43"/>
    <w:rsid w:val="55FD68B0"/>
    <w:rsid w:val="571D11EC"/>
    <w:rsid w:val="57C06B66"/>
    <w:rsid w:val="597575A6"/>
    <w:rsid w:val="59E06A9F"/>
    <w:rsid w:val="5A5267BA"/>
    <w:rsid w:val="5B4530E7"/>
    <w:rsid w:val="5D2C49D8"/>
    <w:rsid w:val="5D5031FD"/>
    <w:rsid w:val="5DCE6D6D"/>
    <w:rsid w:val="5E962267"/>
    <w:rsid w:val="5FDD2E1A"/>
    <w:rsid w:val="5FDE3F8D"/>
    <w:rsid w:val="605E23D6"/>
    <w:rsid w:val="61096D6D"/>
    <w:rsid w:val="616A2B2C"/>
    <w:rsid w:val="6213017B"/>
    <w:rsid w:val="6246212C"/>
    <w:rsid w:val="62905786"/>
    <w:rsid w:val="63725483"/>
    <w:rsid w:val="641852F7"/>
    <w:rsid w:val="66587C6A"/>
    <w:rsid w:val="670B1304"/>
    <w:rsid w:val="671A241D"/>
    <w:rsid w:val="67F13469"/>
    <w:rsid w:val="688D0755"/>
    <w:rsid w:val="68FC033C"/>
    <w:rsid w:val="69D73311"/>
    <w:rsid w:val="6A1453D6"/>
    <w:rsid w:val="6AA044BC"/>
    <w:rsid w:val="6B2D5DC9"/>
    <w:rsid w:val="6FCD05EE"/>
    <w:rsid w:val="6FDD5385"/>
    <w:rsid w:val="70780FF0"/>
    <w:rsid w:val="70F652E2"/>
    <w:rsid w:val="71043A87"/>
    <w:rsid w:val="713D3AE6"/>
    <w:rsid w:val="714E733A"/>
    <w:rsid w:val="71FA01EE"/>
    <w:rsid w:val="721F4F96"/>
    <w:rsid w:val="739B5119"/>
    <w:rsid w:val="746A77F1"/>
    <w:rsid w:val="773F12E7"/>
    <w:rsid w:val="7D2F7449"/>
    <w:rsid w:val="7DAB0CB1"/>
    <w:rsid w:val="7DD53F07"/>
    <w:rsid w:val="7F835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pPr>
      <w:spacing w:line="240" w:lineRule="auto"/>
    </w:pPr>
    <w:rPr>
      <w:sz w:val="18"/>
      <w:szCs w:val="18"/>
    </w:rPr>
  </w:style>
  <w:style w:type="paragraph" w:styleId="3">
    <w:name w:val="footer"/>
    <w:basedOn w:val="1"/>
    <w:link w:val="17"/>
    <w:semiHidden/>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FollowedHyperlink"/>
    <w:basedOn w:val="8"/>
    <w:semiHidden/>
    <w:unhideWhenUsed/>
    <w:qFormat/>
    <w:uiPriority w:val="99"/>
    <w:rPr>
      <w:color w:val="800080"/>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0000FF"/>
      <w:u w:val="none"/>
    </w:rPr>
  </w:style>
  <w:style w:type="character" w:styleId="13">
    <w:name w:val="HTML Code"/>
    <w:basedOn w:val="8"/>
    <w:semiHidden/>
    <w:unhideWhenUsed/>
    <w:qFormat/>
    <w:uiPriority w:val="99"/>
    <w:rPr>
      <w:rFonts w:ascii="serif" w:hAnsi="serif" w:eastAsia="serif" w:cs="serif"/>
      <w:color w:val="C7254E"/>
      <w:sz w:val="21"/>
      <w:szCs w:val="21"/>
      <w:shd w:val="clear" w:color="auto" w:fill="F9F2F4"/>
    </w:rPr>
  </w:style>
  <w:style w:type="character" w:styleId="14">
    <w:name w:val="HTML Keyboard"/>
    <w:basedOn w:val="8"/>
    <w:semiHidden/>
    <w:unhideWhenUsed/>
    <w:qFormat/>
    <w:uiPriority w:val="99"/>
    <w:rPr>
      <w:rFonts w:hint="default" w:ascii="serif" w:hAnsi="serif" w:eastAsia="serif" w:cs="serif"/>
      <w:color w:val="FFFFFF"/>
      <w:sz w:val="21"/>
      <w:szCs w:val="21"/>
      <w:shd w:val="clear" w:color="auto" w:fill="333333"/>
    </w:rPr>
  </w:style>
  <w:style w:type="character" w:styleId="15">
    <w:name w:val="HTML Sample"/>
    <w:basedOn w:val="8"/>
    <w:semiHidden/>
    <w:unhideWhenUsed/>
    <w:qFormat/>
    <w:uiPriority w:val="99"/>
    <w:rPr>
      <w:rFonts w:hint="default" w:ascii="serif" w:hAnsi="serif" w:eastAsia="serif" w:cs="serif"/>
      <w:sz w:val="21"/>
      <w:szCs w:val="21"/>
    </w:rPr>
  </w:style>
  <w:style w:type="character" w:customStyle="1" w:styleId="16">
    <w:name w:val="页眉 字符"/>
    <w:basedOn w:val="8"/>
    <w:link w:val="4"/>
    <w:semiHidden/>
    <w:qFormat/>
    <w:uiPriority w:val="99"/>
    <w:rPr>
      <w:sz w:val="18"/>
      <w:szCs w:val="18"/>
    </w:rPr>
  </w:style>
  <w:style w:type="character" w:customStyle="1" w:styleId="17">
    <w:name w:val="页脚 字符"/>
    <w:basedOn w:val="8"/>
    <w:link w:val="3"/>
    <w:semiHidden/>
    <w:qFormat/>
    <w:uiPriority w:val="99"/>
    <w:rPr>
      <w:sz w:val="18"/>
      <w:szCs w:val="18"/>
    </w:rPr>
  </w:style>
  <w:style w:type="character" w:customStyle="1" w:styleId="18">
    <w:name w:val="批注框文本 字符"/>
    <w:basedOn w:val="8"/>
    <w:link w:val="2"/>
    <w:semiHidden/>
    <w:qFormat/>
    <w:uiPriority w:val="99"/>
    <w:rPr>
      <w:sz w:val="18"/>
      <w:szCs w:val="18"/>
    </w:rPr>
  </w:style>
  <w:style w:type="character" w:customStyle="1" w:styleId="19">
    <w:name w:val="layui-this"/>
    <w:basedOn w:val="8"/>
    <w:qFormat/>
    <w:uiPriority w:val="0"/>
    <w:rPr>
      <w:bdr w:val="single" w:color="EEEEEE" w:sz="6" w:space="0"/>
      <w:shd w:val="clear" w:color="auto" w:fill="FFFFFF"/>
    </w:rPr>
  </w:style>
  <w:style w:type="character" w:customStyle="1" w:styleId="20">
    <w:name w:val="ui-jqgrid-resize"/>
    <w:basedOn w:val="8"/>
    <w:qFormat/>
    <w:uiPriority w:val="0"/>
  </w:style>
  <w:style w:type="character" w:customStyle="1" w:styleId="21">
    <w:name w:val="ui-icon10"/>
    <w:basedOn w:val="8"/>
    <w:qFormat/>
    <w:uiPriority w:val="0"/>
  </w:style>
  <w:style w:type="character" w:customStyle="1" w:styleId="22">
    <w:name w:val="focused"/>
    <w:basedOn w:val="8"/>
    <w:qFormat/>
    <w:uiPriority w:val="0"/>
    <w:rPr>
      <w:shd w:val="clear" w:color="auto" w:fill="EEEEEE"/>
    </w:rPr>
  </w:style>
  <w:style w:type="character" w:customStyle="1" w:styleId="23">
    <w:name w:val="input-icon2"/>
    <w:basedOn w:val="8"/>
    <w:qFormat/>
    <w:uiPriority w:val="0"/>
  </w:style>
  <w:style w:type="character" w:customStyle="1" w:styleId="24">
    <w:name w:val="hover9"/>
    <w:basedOn w:val="8"/>
    <w:qFormat/>
    <w:uiPriority w:val="0"/>
    <w:rPr>
      <w:shd w:val="clear" w:color="auto" w:fill="EEEEEE"/>
    </w:rPr>
  </w:style>
  <w:style w:type="character" w:customStyle="1" w:styleId="25">
    <w:name w:val="new"/>
    <w:basedOn w:val="8"/>
    <w:qFormat/>
    <w:uiPriority w:val="0"/>
    <w:rPr>
      <w:color w:val="777777"/>
    </w:rPr>
  </w:style>
  <w:style w:type="character" w:customStyle="1" w:styleId="26">
    <w:name w:val="old"/>
    <w:basedOn w:val="8"/>
    <w:qFormat/>
    <w:uiPriority w:val="0"/>
    <w:rPr>
      <w:color w:val="777777"/>
    </w:rPr>
  </w:style>
  <w:style w:type="character" w:customStyle="1" w:styleId="27">
    <w:name w:val="before"/>
    <w:basedOn w:val="8"/>
    <w:qFormat/>
    <w:uiPriority w:val="0"/>
    <w:rPr>
      <w:rFonts w:hint="default" w:ascii="FontAwesome" w:hAnsi="FontAwesome" w:eastAsia="FontAwesome" w:cs="FontAwesome"/>
      <w:color w:val="888888"/>
      <w:sz w:val="18"/>
      <w:szCs w:val="18"/>
    </w:rPr>
  </w:style>
  <w:style w:type="character" w:customStyle="1" w:styleId="28">
    <w:name w:val="before1"/>
    <w:basedOn w:val="8"/>
    <w:qFormat/>
    <w:uiPriority w:val="0"/>
    <w:rPr>
      <w:rFonts w:hint="default" w:ascii="FontAwesome" w:hAnsi="FontAwesome" w:eastAsia="FontAwesome" w:cs="FontAwesome"/>
      <w:color w:val="888888"/>
      <w:sz w:val="18"/>
      <w:szCs w:val="18"/>
    </w:rPr>
  </w:style>
  <w:style w:type="character" w:customStyle="1" w:styleId="29">
    <w:name w:val="first-child2"/>
    <w:basedOn w:val="8"/>
    <w:qFormat/>
    <w:uiPriority w:val="0"/>
  </w:style>
  <w:style w:type="paragraph" w:customStyle="1" w:styleId="30">
    <w:name w:val="_Style 28"/>
    <w:basedOn w:val="1"/>
    <w:next w:val="1"/>
    <w:qFormat/>
    <w:uiPriority w:val="0"/>
    <w:pPr>
      <w:pBdr>
        <w:bottom w:val="single" w:color="auto" w:sz="6" w:space="1"/>
      </w:pBdr>
      <w:jc w:val="center"/>
    </w:pPr>
    <w:rPr>
      <w:rFonts w:ascii="Arial" w:eastAsia="宋体"/>
      <w:vanish/>
      <w:sz w:val="16"/>
    </w:rPr>
  </w:style>
  <w:style w:type="paragraph" w:customStyle="1" w:styleId="31">
    <w:name w:val="_Style 29"/>
    <w:basedOn w:val="1"/>
    <w:next w:val="1"/>
    <w:qFormat/>
    <w:uiPriority w:val="0"/>
    <w:pPr>
      <w:pBdr>
        <w:top w:val="single" w:color="auto" w:sz="6" w:space="1"/>
      </w:pBdr>
      <w:jc w:val="center"/>
    </w:pPr>
    <w:rPr>
      <w:rFonts w:ascii="Arial" w:eastAsia="宋体"/>
      <w:vanish/>
      <w:sz w:val="16"/>
    </w:rPr>
  </w:style>
  <w:style w:type="character" w:customStyle="1" w:styleId="32">
    <w:name w:val="select2-selection__clear21"/>
    <w:basedOn w:val="8"/>
    <w:qFormat/>
    <w:uiPriority w:val="0"/>
  </w:style>
  <w:style w:type="character" w:customStyle="1" w:styleId="33">
    <w:name w:val="select2-selection__rendered19"/>
    <w:basedOn w:val="8"/>
    <w:qFormat/>
    <w:uiPriority w:val="0"/>
  </w:style>
  <w:style w:type="character" w:customStyle="1" w:styleId="34">
    <w:name w:val="input-group-btn1"/>
    <w:basedOn w:val="8"/>
    <w:qFormat/>
    <w:uiPriority w:val="0"/>
    <w:rPr>
      <w:sz w:val="0"/>
      <w:szCs w:val="0"/>
    </w:rPr>
  </w:style>
  <w:style w:type="paragraph" w:customStyle="1" w:styleId="3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2742</Words>
  <Characters>2857</Characters>
  <Lines>20</Lines>
  <Paragraphs>5</Paragraphs>
  <TotalTime>78</TotalTime>
  <ScaleCrop>false</ScaleCrop>
  <LinksUpToDate>false</LinksUpToDate>
  <CharactersWithSpaces>2861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2018-07-31T01:29:00Z</dcterms:created>
  <dc:creator>dell</dc:creator>
  <cp:lastModifiedBy>阿狸</cp:lastModifiedBy>
  <cp:lastPrinted>2018-11-07T09:46:00Z</cp:lastPrinted>
  <dcterms:modified xsi:type="dcterms:W3CDTF">2025-09-19T01:47:55Z</dcterms:modified>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85B61A8BEA894905B9EBB1EA170CD964_13</vt:lpwstr>
  </property>
  <property fmtid="{D5CDD505-2E9C-101B-9397-08002B2CF9AE}" pid="4" name="KSOTemplateDocerSaveRecord">
    <vt:lpwstr>eyJoZGlkIjoiNjBlNDE0OTgyNmRjMTY4MDQ0MzM1MDhjNTRmZjQ5YmIiLCJ1c2VySWQiOiI0Mjc5NjEwNTQifQ==</vt:lpwstr>
  </property>
</Properties>
</file>